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30" w:rsidRPr="00A5382B" w:rsidRDefault="00E87822" w:rsidP="00517C30">
      <w:pPr>
        <w:ind w:left="5216"/>
        <w:rPr>
          <w:rFonts w:eastAsia="Times New Roman" w:cs="Times New Roman"/>
          <w:sz w:val="16"/>
          <w:szCs w:val="16"/>
          <w:lang w:eastAsia="ru-RU"/>
        </w:rPr>
      </w:pPr>
      <w:r>
        <w:rPr>
          <w:bCs/>
          <w:color w:val="000000"/>
          <w:sz w:val="16"/>
          <w:szCs w:val="16"/>
        </w:rPr>
        <w:tab/>
      </w:r>
      <w:r>
        <w:rPr>
          <w:bCs/>
          <w:color w:val="000000"/>
          <w:sz w:val="16"/>
          <w:szCs w:val="16"/>
        </w:rPr>
        <w:tab/>
      </w:r>
      <w:r w:rsidR="00517C30" w:rsidRPr="00A5382B">
        <w:rPr>
          <w:bCs/>
          <w:color w:val="000000"/>
          <w:sz w:val="16"/>
          <w:szCs w:val="16"/>
        </w:rPr>
        <w:t>IV</w:t>
      </w:r>
    </w:p>
    <w:p w:rsidR="00517C30" w:rsidRPr="00A5382B" w:rsidRDefault="00517C30" w:rsidP="00517C30">
      <w:pPr>
        <w:ind w:left="5216"/>
        <w:rPr>
          <w:sz w:val="18"/>
          <w:szCs w:val="18"/>
        </w:rPr>
      </w:pPr>
      <w:r w:rsidRPr="00A5382B">
        <w:rPr>
          <w:noProof/>
          <w:sz w:val="18"/>
          <w:szCs w:val="18"/>
          <w:lang w:eastAsia="ru-RU"/>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347720" cy="3295015"/>
            <wp:effectExtent l="19050" t="0" r="5080" b="0"/>
            <wp:wrapSquare wrapText="bothSides"/>
            <wp:docPr id="2" name="Рисунок 0" descr="E.-P.-Samokish-Sudkovskaya.-Evgenij-Onegin-v-kabin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amokish-Sudkovskaya.-Evgenij-Onegin-v-kabinete.jpg"/>
                    <pic:cNvPicPr/>
                  </pic:nvPicPr>
                  <pic:blipFill>
                    <a:blip r:embed="rId8"/>
                    <a:stretch>
                      <a:fillRect/>
                    </a:stretch>
                  </pic:blipFill>
                  <pic:spPr>
                    <a:xfrm>
                      <a:off x="0" y="0"/>
                      <a:ext cx="3347720" cy="3295015"/>
                    </a:xfrm>
                    <a:prstGeom prst="rect">
                      <a:avLst/>
                    </a:prstGeom>
                  </pic:spPr>
                </pic:pic>
              </a:graphicData>
            </a:graphic>
          </wp:anchor>
        </w:drawing>
      </w:r>
      <w:r w:rsidRPr="00A5382B">
        <w:rPr>
          <w:sz w:val="18"/>
          <w:szCs w:val="18"/>
        </w:rPr>
        <w:t>«</w:t>
      </w:r>
      <w:r w:rsidR="008321FD">
        <w:rPr>
          <w:sz w:val="18"/>
          <w:szCs w:val="18"/>
        </w:rPr>
        <w:t xml:space="preserve"> </w:t>
      </w:r>
      <w:r w:rsidRPr="00A5382B">
        <w:rPr>
          <w:sz w:val="18"/>
          <w:szCs w:val="18"/>
        </w:rPr>
        <w:t>Вот мой Онегин на свободе;</w:t>
      </w:r>
    </w:p>
    <w:p w:rsidR="00517C30" w:rsidRPr="00A5382B" w:rsidRDefault="00517C30" w:rsidP="00517C30">
      <w:pPr>
        <w:ind w:left="5216"/>
        <w:rPr>
          <w:sz w:val="18"/>
          <w:szCs w:val="18"/>
        </w:rPr>
      </w:pPr>
      <w:r w:rsidRPr="00A5382B">
        <w:rPr>
          <w:sz w:val="18"/>
          <w:szCs w:val="18"/>
        </w:rPr>
        <w:t>Острижен по последней моде,</w:t>
      </w:r>
    </w:p>
    <w:p w:rsidR="00517C30" w:rsidRPr="00A5382B" w:rsidRDefault="00517C30" w:rsidP="00517C30">
      <w:pPr>
        <w:ind w:left="5216"/>
        <w:rPr>
          <w:sz w:val="18"/>
          <w:szCs w:val="18"/>
        </w:rPr>
      </w:pPr>
      <w:r w:rsidRPr="00A5382B">
        <w:rPr>
          <w:sz w:val="18"/>
          <w:szCs w:val="18"/>
        </w:rPr>
        <w:t>Как dandy лондонский одет —</w:t>
      </w:r>
    </w:p>
    <w:p w:rsidR="00517C30" w:rsidRPr="00A5382B" w:rsidRDefault="00517C30" w:rsidP="00517C30">
      <w:pPr>
        <w:ind w:left="5216"/>
        <w:rPr>
          <w:sz w:val="18"/>
          <w:szCs w:val="18"/>
        </w:rPr>
      </w:pPr>
      <w:r w:rsidRPr="00A5382B">
        <w:rPr>
          <w:sz w:val="18"/>
          <w:szCs w:val="18"/>
        </w:rPr>
        <w:t>И наконец увидел свет.</w:t>
      </w:r>
    </w:p>
    <w:p w:rsidR="00517C30" w:rsidRPr="00A5382B" w:rsidRDefault="00517C30" w:rsidP="00517C30">
      <w:pPr>
        <w:ind w:left="5216"/>
        <w:rPr>
          <w:sz w:val="18"/>
          <w:szCs w:val="18"/>
        </w:rPr>
      </w:pPr>
      <w:r w:rsidRPr="00A5382B">
        <w:rPr>
          <w:sz w:val="18"/>
          <w:szCs w:val="18"/>
        </w:rPr>
        <w:t>Он по-французски совершенно</w:t>
      </w:r>
    </w:p>
    <w:p w:rsidR="00517C30" w:rsidRPr="00A5382B" w:rsidRDefault="00517C30" w:rsidP="00517C30">
      <w:pPr>
        <w:ind w:left="5216"/>
        <w:rPr>
          <w:sz w:val="18"/>
          <w:szCs w:val="18"/>
        </w:rPr>
      </w:pPr>
      <w:r w:rsidRPr="00A5382B">
        <w:rPr>
          <w:sz w:val="18"/>
          <w:szCs w:val="18"/>
        </w:rPr>
        <w:t>Мог изъясняться и писал;</w:t>
      </w:r>
    </w:p>
    <w:p w:rsidR="00517C30" w:rsidRPr="00A5382B" w:rsidRDefault="00517C30" w:rsidP="00517C30">
      <w:pPr>
        <w:ind w:left="5216"/>
        <w:rPr>
          <w:sz w:val="18"/>
          <w:szCs w:val="18"/>
        </w:rPr>
      </w:pPr>
      <w:r w:rsidRPr="00A5382B">
        <w:rPr>
          <w:sz w:val="18"/>
          <w:szCs w:val="18"/>
        </w:rPr>
        <w:t>Легко мазурку танцевал</w:t>
      </w:r>
    </w:p>
    <w:p w:rsidR="00517C30" w:rsidRPr="00A5382B" w:rsidRDefault="00517C30" w:rsidP="00517C30">
      <w:pPr>
        <w:ind w:left="5216"/>
        <w:rPr>
          <w:sz w:val="18"/>
          <w:szCs w:val="18"/>
        </w:rPr>
      </w:pPr>
      <w:r w:rsidRPr="00A5382B">
        <w:rPr>
          <w:sz w:val="18"/>
          <w:szCs w:val="18"/>
        </w:rPr>
        <w:t>И кланялся непринужденно;</w:t>
      </w:r>
    </w:p>
    <w:p w:rsidR="00517C30" w:rsidRPr="00A5382B" w:rsidRDefault="00517C30" w:rsidP="00517C30">
      <w:pPr>
        <w:ind w:left="5216"/>
        <w:rPr>
          <w:sz w:val="18"/>
          <w:szCs w:val="18"/>
        </w:rPr>
      </w:pPr>
      <w:r w:rsidRPr="00A5382B">
        <w:rPr>
          <w:sz w:val="18"/>
          <w:szCs w:val="18"/>
        </w:rPr>
        <w:t>Чего ж вам больше? Свет решил,</w:t>
      </w:r>
    </w:p>
    <w:p w:rsidR="00517C30" w:rsidRPr="00A5382B" w:rsidRDefault="00517C30" w:rsidP="00517C30">
      <w:pPr>
        <w:ind w:left="5216"/>
        <w:rPr>
          <w:sz w:val="18"/>
          <w:szCs w:val="18"/>
        </w:rPr>
      </w:pPr>
      <w:r w:rsidRPr="00A5382B">
        <w:rPr>
          <w:sz w:val="18"/>
          <w:szCs w:val="18"/>
        </w:rPr>
        <w:t>Что он умен и очень мил.</w:t>
      </w:r>
    </w:p>
    <w:p w:rsidR="00517C30" w:rsidRPr="00A5382B" w:rsidRDefault="00517C30" w:rsidP="00517C30">
      <w:pPr>
        <w:ind w:left="5216"/>
        <w:rPr>
          <w:rFonts w:cs="Times New Roman"/>
          <w:sz w:val="16"/>
          <w:szCs w:val="16"/>
        </w:rPr>
      </w:pPr>
      <w:r w:rsidRPr="00A5382B">
        <w:rPr>
          <w:rFonts w:cs="Times New Roman"/>
          <w:sz w:val="18"/>
          <w:szCs w:val="18"/>
        </w:rPr>
        <w:tab/>
      </w:r>
      <w:r w:rsidRPr="00A5382B">
        <w:rPr>
          <w:rFonts w:cs="Times New Roman"/>
          <w:sz w:val="18"/>
          <w:szCs w:val="18"/>
        </w:rPr>
        <w:tab/>
      </w:r>
      <w:r w:rsidRPr="00A5382B">
        <w:rPr>
          <w:rFonts w:cs="Times New Roman"/>
          <w:sz w:val="16"/>
          <w:szCs w:val="16"/>
        </w:rPr>
        <w:t>V</w:t>
      </w:r>
    </w:p>
    <w:p w:rsidR="00517C30" w:rsidRPr="00A5382B" w:rsidRDefault="00517C30" w:rsidP="00517C30">
      <w:pPr>
        <w:ind w:left="5216"/>
        <w:rPr>
          <w:rFonts w:eastAsia="Times New Roman" w:cs="Times New Roman"/>
          <w:sz w:val="18"/>
          <w:szCs w:val="18"/>
          <w:lang w:eastAsia="ru-RU"/>
        </w:rPr>
      </w:pPr>
      <w:r w:rsidRPr="00A5382B">
        <w:rPr>
          <w:rFonts w:eastAsia="Times New Roman" w:cs="Times New Roman"/>
          <w:sz w:val="18"/>
          <w:szCs w:val="18"/>
          <w:lang w:eastAsia="ru-RU"/>
        </w:rPr>
        <w:t>Мы все учились понемногу</w:t>
      </w:r>
    </w:p>
    <w:p w:rsidR="00517C30" w:rsidRPr="00A5382B" w:rsidRDefault="00517C30" w:rsidP="00517C30">
      <w:pPr>
        <w:ind w:left="5216"/>
        <w:rPr>
          <w:rFonts w:eastAsia="Times New Roman" w:cs="Times New Roman"/>
          <w:sz w:val="18"/>
          <w:szCs w:val="18"/>
          <w:lang w:eastAsia="ru-RU"/>
        </w:rPr>
      </w:pPr>
      <w:r w:rsidRPr="00A5382B">
        <w:rPr>
          <w:rFonts w:eastAsia="Times New Roman" w:cs="Times New Roman"/>
          <w:sz w:val="18"/>
          <w:szCs w:val="18"/>
          <w:lang w:eastAsia="ru-RU"/>
        </w:rPr>
        <w:t>Чему-нибудь и как-нибудь,</w:t>
      </w:r>
    </w:p>
    <w:p w:rsidR="00517C30" w:rsidRPr="00A5382B" w:rsidRDefault="00517C30" w:rsidP="00517C30">
      <w:pPr>
        <w:ind w:left="5216"/>
        <w:rPr>
          <w:rFonts w:eastAsia="Times New Roman" w:cs="Times New Roman"/>
          <w:sz w:val="18"/>
          <w:szCs w:val="18"/>
          <w:lang w:eastAsia="ru-RU"/>
        </w:rPr>
      </w:pPr>
      <w:r w:rsidRPr="00A5382B">
        <w:rPr>
          <w:rFonts w:eastAsia="Times New Roman" w:cs="Times New Roman"/>
          <w:sz w:val="18"/>
          <w:szCs w:val="18"/>
          <w:lang w:eastAsia="ru-RU"/>
        </w:rPr>
        <w:t>Так воспитаньем, слава богу,</w:t>
      </w:r>
    </w:p>
    <w:p w:rsidR="00517C30" w:rsidRPr="00A5382B" w:rsidRDefault="00517C30" w:rsidP="00517C30">
      <w:pPr>
        <w:ind w:left="5216"/>
        <w:rPr>
          <w:rFonts w:eastAsia="Times New Roman" w:cs="Times New Roman"/>
          <w:sz w:val="18"/>
          <w:szCs w:val="18"/>
          <w:lang w:eastAsia="ru-RU"/>
        </w:rPr>
      </w:pPr>
      <w:r w:rsidRPr="00A5382B">
        <w:rPr>
          <w:rFonts w:eastAsia="Times New Roman" w:cs="Times New Roman"/>
          <w:sz w:val="18"/>
          <w:szCs w:val="18"/>
          <w:lang w:eastAsia="ru-RU"/>
        </w:rPr>
        <w:t>У нас немудрено блеснуть. …</w:t>
      </w:r>
    </w:p>
    <w:p w:rsidR="00517C30" w:rsidRPr="00A5382B" w:rsidRDefault="00517C30" w:rsidP="00517C30">
      <w:pPr>
        <w:ind w:left="5216"/>
        <w:rPr>
          <w:rFonts w:eastAsia="Times New Roman" w:cs="Times New Roman"/>
          <w:sz w:val="16"/>
          <w:szCs w:val="16"/>
          <w:lang w:eastAsia="ru-RU"/>
        </w:rPr>
      </w:pPr>
      <w:r w:rsidRPr="00A5382B">
        <w:rPr>
          <w:bCs/>
          <w:color w:val="000000"/>
          <w:sz w:val="18"/>
          <w:szCs w:val="18"/>
        </w:rPr>
        <w:tab/>
      </w:r>
      <w:r w:rsidRPr="00A5382B">
        <w:rPr>
          <w:bCs/>
          <w:color w:val="000000"/>
          <w:sz w:val="18"/>
          <w:szCs w:val="18"/>
        </w:rPr>
        <w:tab/>
      </w:r>
      <w:r w:rsidRPr="00A5382B">
        <w:rPr>
          <w:bCs/>
          <w:color w:val="000000"/>
          <w:sz w:val="16"/>
          <w:szCs w:val="16"/>
        </w:rPr>
        <w:t>VII</w:t>
      </w:r>
    </w:p>
    <w:p w:rsidR="00517C30" w:rsidRPr="00A5382B" w:rsidRDefault="00517C30" w:rsidP="00517C30">
      <w:pPr>
        <w:ind w:left="5216"/>
        <w:rPr>
          <w:color w:val="000000"/>
          <w:sz w:val="18"/>
          <w:szCs w:val="18"/>
        </w:rPr>
      </w:pPr>
      <w:r w:rsidRPr="00A5382B">
        <w:rPr>
          <w:color w:val="000000"/>
          <w:sz w:val="18"/>
          <w:szCs w:val="18"/>
        </w:rPr>
        <w:t>…Зато читал Адама Смита</w:t>
      </w:r>
    </w:p>
    <w:p w:rsidR="00517C30" w:rsidRPr="00A5382B" w:rsidRDefault="00517C30" w:rsidP="00517C30">
      <w:pPr>
        <w:ind w:left="5216"/>
        <w:rPr>
          <w:color w:val="000000"/>
          <w:sz w:val="18"/>
          <w:szCs w:val="18"/>
        </w:rPr>
      </w:pPr>
      <w:r w:rsidRPr="00A5382B">
        <w:rPr>
          <w:color w:val="000000"/>
          <w:sz w:val="18"/>
          <w:szCs w:val="18"/>
        </w:rPr>
        <w:t>И был глубокой эконом,</w:t>
      </w:r>
    </w:p>
    <w:p w:rsidR="00517C30" w:rsidRPr="00A5382B" w:rsidRDefault="00517C30" w:rsidP="00517C30">
      <w:pPr>
        <w:ind w:left="5216"/>
        <w:rPr>
          <w:color w:val="000000"/>
          <w:sz w:val="18"/>
          <w:szCs w:val="18"/>
        </w:rPr>
      </w:pPr>
      <w:r w:rsidRPr="00A5382B">
        <w:rPr>
          <w:color w:val="000000"/>
          <w:sz w:val="18"/>
          <w:szCs w:val="18"/>
        </w:rPr>
        <w:t>То есть умел судить о том,</w:t>
      </w:r>
    </w:p>
    <w:p w:rsidR="00517C30" w:rsidRPr="00A5382B" w:rsidRDefault="00517C30" w:rsidP="00517C30">
      <w:pPr>
        <w:ind w:left="5216"/>
        <w:rPr>
          <w:color w:val="000000"/>
          <w:sz w:val="18"/>
          <w:szCs w:val="18"/>
        </w:rPr>
      </w:pPr>
      <w:r w:rsidRPr="00A5382B">
        <w:rPr>
          <w:color w:val="000000"/>
          <w:sz w:val="18"/>
          <w:szCs w:val="18"/>
        </w:rPr>
        <w:t>Как государство богатеет,</w:t>
      </w:r>
    </w:p>
    <w:p w:rsidR="00517C30" w:rsidRPr="00A5382B" w:rsidRDefault="00517C30" w:rsidP="00517C30">
      <w:pPr>
        <w:ind w:left="5216"/>
        <w:rPr>
          <w:color w:val="000000"/>
          <w:sz w:val="18"/>
          <w:szCs w:val="18"/>
        </w:rPr>
      </w:pPr>
      <w:r w:rsidRPr="00A5382B">
        <w:rPr>
          <w:color w:val="000000"/>
          <w:sz w:val="18"/>
          <w:szCs w:val="18"/>
        </w:rPr>
        <w:t>И чем живет, и почему</w:t>
      </w:r>
    </w:p>
    <w:p w:rsidR="00517C30" w:rsidRPr="00A5382B" w:rsidRDefault="00517C30" w:rsidP="00517C30">
      <w:pPr>
        <w:ind w:left="5216"/>
        <w:rPr>
          <w:color w:val="000000"/>
          <w:sz w:val="18"/>
          <w:szCs w:val="18"/>
        </w:rPr>
      </w:pPr>
      <w:r w:rsidRPr="00A5382B">
        <w:rPr>
          <w:color w:val="000000"/>
          <w:sz w:val="18"/>
          <w:szCs w:val="18"/>
        </w:rPr>
        <w:t>Не нужно золота ему,</w:t>
      </w:r>
    </w:p>
    <w:p w:rsidR="00517C30" w:rsidRPr="00A5382B" w:rsidRDefault="00517C30" w:rsidP="00517C30">
      <w:pPr>
        <w:ind w:left="5216"/>
        <w:rPr>
          <w:rFonts w:eastAsia="Times New Roman" w:cs="Times New Roman"/>
          <w:sz w:val="20"/>
          <w:szCs w:val="20"/>
          <w:lang w:eastAsia="ru-RU"/>
        </w:rPr>
      </w:pPr>
      <w:r w:rsidRPr="00A5382B">
        <w:rPr>
          <w:color w:val="000000"/>
          <w:sz w:val="18"/>
          <w:szCs w:val="18"/>
        </w:rPr>
        <w:t>Когда простой продукт имеет</w:t>
      </w:r>
      <w:r>
        <w:rPr>
          <w:color w:val="000000"/>
          <w:sz w:val="18"/>
          <w:szCs w:val="18"/>
        </w:rPr>
        <w:t>.</w:t>
      </w:r>
      <w:r w:rsidRPr="00A5382B">
        <w:rPr>
          <w:rFonts w:eastAsia="Times New Roman" w:cs="Times New Roman"/>
          <w:sz w:val="18"/>
          <w:szCs w:val="18"/>
          <w:lang w:eastAsia="ru-RU"/>
        </w:rPr>
        <w:t>»</w:t>
      </w:r>
    </w:p>
    <w:p w:rsidR="00517C30" w:rsidRPr="00424A99" w:rsidRDefault="00517C30" w:rsidP="00517C30">
      <w:pPr>
        <w:ind w:left="5216"/>
        <w:rPr>
          <w:rFonts w:eastAsia="Times New Roman" w:cs="Times New Roman"/>
          <w:sz w:val="20"/>
          <w:szCs w:val="20"/>
          <w:lang w:eastAsia="ru-RU"/>
        </w:rPr>
      </w:pPr>
      <w:r w:rsidRPr="00884989">
        <w:rPr>
          <w:rFonts w:eastAsia="Times New Roman" w:cs="Times New Roman"/>
          <w:b/>
          <w:sz w:val="20"/>
          <w:szCs w:val="20"/>
          <w:lang w:eastAsia="ru-RU"/>
        </w:rPr>
        <w:t>А.С. Пушкин</w:t>
      </w:r>
      <w:r w:rsidRPr="00424A99">
        <w:rPr>
          <w:rFonts w:eastAsia="Times New Roman" w:cs="Times New Roman"/>
          <w:sz w:val="20"/>
          <w:szCs w:val="20"/>
          <w:lang w:eastAsia="ru-RU"/>
        </w:rPr>
        <w:t xml:space="preserve"> «Евгений Онегин»</w:t>
      </w:r>
      <w:r>
        <w:rPr>
          <w:rFonts w:eastAsia="Times New Roman" w:cs="Times New Roman"/>
          <w:sz w:val="20"/>
          <w:szCs w:val="20"/>
          <w:lang w:eastAsia="ru-RU"/>
        </w:rPr>
        <w:t>, 1 гл.</w:t>
      </w:r>
    </w:p>
    <w:p w:rsidR="00517C30" w:rsidRDefault="00517C30" w:rsidP="00517C30">
      <w:pPr>
        <w:ind w:left="5216"/>
        <w:rPr>
          <w:rFonts w:eastAsia="Times New Roman" w:cs="Times New Roman"/>
          <w:sz w:val="20"/>
          <w:szCs w:val="20"/>
          <w:lang w:eastAsia="ru-RU"/>
        </w:rPr>
      </w:pPr>
      <w:r w:rsidRPr="00424A99">
        <w:rPr>
          <w:rFonts w:eastAsia="Times New Roman" w:cs="Times New Roman"/>
          <w:sz w:val="20"/>
          <w:szCs w:val="20"/>
          <w:lang w:eastAsia="ru-RU"/>
        </w:rPr>
        <w:t xml:space="preserve">Кишинёв </w:t>
      </w:r>
      <w:r>
        <w:rPr>
          <w:rFonts w:eastAsia="Times New Roman" w:cs="Times New Roman"/>
          <w:sz w:val="20"/>
          <w:szCs w:val="20"/>
          <w:lang w:eastAsia="ru-RU"/>
        </w:rPr>
        <w:t>–</w:t>
      </w:r>
      <w:r w:rsidRPr="00424A99">
        <w:rPr>
          <w:rFonts w:eastAsia="Times New Roman" w:cs="Times New Roman"/>
          <w:sz w:val="20"/>
          <w:szCs w:val="20"/>
          <w:lang w:eastAsia="ru-RU"/>
        </w:rPr>
        <w:t xml:space="preserve"> Одесса</w:t>
      </w:r>
      <w:r>
        <w:rPr>
          <w:rFonts w:eastAsia="Times New Roman" w:cs="Times New Roman"/>
          <w:sz w:val="20"/>
          <w:szCs w:val="20"/>
          <w:lang w:eastAsia="ru-RU"/>
        </w:rPr>
        <w:t>,</w:t>
      </w:r>
      <w:r w:rsidRPr="00424A99">
        <w:rPr>
          <w:rFonts w:eastAsia="Times New Roman" w:cs="Times New Roman"/>
          <w:sz w:val="20"/>
          <w:szCs w:val="20"/>
          <w:lang w:eastAsia="ru-RU"/>
        </w:rPr>
        <w:t xml:space="preserve"> май</w:t>
      </w:r>
      <w:r>
        <w:rPr>
          <w:rFonts w:eastAsia="Times New Roman" w:cs="Times New Roman"/>
          <w:sz w:val="20"/>
          <w:szCs w:val="20"/>
          <w:lang w:eastAsia="ru-RU"/>
        </w:rPr>
        <w:t xml:space="preserve"> -</w:t>
      </w:r>
      <w:r w:rsidRPr="00424A99">
        <w:rPr>
          <w:rFonts w:eastAsia="Times New Roman" w:cs="Times New Roman"/>
          <w:sz w:val="20"/>
          <w:szCs w:val="20"/>
          <w:lang w:eastAsia="ru-RU"/>
        </w:rPr>
        <w:t xml:space="preserve"> октябрь 1823 г.</w:t>
      </w:r>
    </w:p>
    <w:p w:rsidR="00517C30" w:rsidRPr="009500FD" w:rsidRDefault="00517C30" w:rsidP="00517C30">
      <w:pPr>
        <w:tabs>
          <w:tab w:val="clear" w:pos="284"/>
        </w:tabs>
        <w:ind w:left="851"/>
        <w:jc w:val="left"/>
        <w:outlineLvl w:val="2"/>
        <w:rPr>
          <w:rFonts w:eastAsia="Times New Roman" w:cs="Times New Roman"/>
          <w:bCs/>
          <w:color w:val="222222"/>
          <w:sz w:val="20"/>
          <w:szCs w:val="20"/>
          <w:lang w:eastAsia="ru-RU"/>
        </w:rPr>
      </w:pPr>
      <w:r w:rsidRPr="001106D6">
        <w:rPr>
          <w:rFonts w:eastAsia="Times New Roman" w:cs="Times New Roman"/>
          <w:bCs/>
          <w:color w:val="222222"/>
          <w:sz w:val="20"/>
          <w:szCs w:val="20"/>
          <w:lang w:eastAsia="ru-RU"/>
        </w:rPr>
        <w:t>«</w:t>
      </w:r>
      <w:r w:rsidRPr="009500FD">
        <w:rPr>
          <w:rFonts w:eastAsia="Times New Roman" w:cs="Times New Roman"/>
          <w:bCs/>
          <w:color w:val="222222"/>
          <w:sz w:val="20"/>
          <w:szCs w:val="20"/>
          <w:lang w:eastAsia="ru-RU"/>
        </w:rPr>
        <w:t>Евгений Онегин в кабинете</w:t>
      </w:r>
      <w:r w:rsidRPr="001106D6">
        <w:rPr>
          <w:rFonts w:eastAsia="Times New Roman" w:cs="Times New Roman"/>
          <w:bCs/>
          <w:color w:val="222222"/>
          <w:sz w:val="20"/>
          <w:szCs w:val="20"/>
          <w:lang w:eastAsia="ru-RU"/>
        </w:rPr>
        <w:t>»</w:t>
      </w:r>
    </w:p>
    <w:p w:rsidR="00517C30" w:rsidRDefault="00517C30" w:rsidP="00517C30">
      <w:pPr>
        <w:tabs>
          <w:tab w:val="clear" w:pos="284"/>
        </w:tabs>
        <w:ind w:left="851"/>
        <w:jc w:val="left"/>
        <w:rPr>
          <w:rFonts w:eastAsia="Times New Roman" w:cs="Times New Roman"/>
          <w:i/>
          <w:iCs/>
          <w:color w:val="222222"/>
          <w:sz w:val="20"/>
          <w:szCs w:val="20"/>
          <w:lang w:eastAsia="ru-RU"/>
        </w:rPr>
      </w:pPr>
      <w:r w:rsidRPr="009500FD">
        <w:rPr>
          <w:rFonts w:eastAsia="Times New Roman" w:cs="Times New Roman"/>
          <w:color w:val="222222"/>
          <w:sz w:val="20"/>
          <w:szCs w:val="20"/>
          <w:lang w:eastAsia="ru-RU"/>
        </w:rPr>
        <w:t>Е. П. Самокиш-Судковская</w:t>
      </w:r>
      <w:r w:rsidRPr="001106D6">
        <w:rPr>
          <w:rFonts w:eastAsia="Times New Roman" w:cs="Times New Roman"/>
          <w:color w:val="222222"/>
          <w:sz w:val="20"/>
          <w:szCs w:val="20"/>
          <w:lang w:eastAsia="ru-RU"/>
        </w:rPr>
        <w:t xml:space="preserve"> </w:t>
      </w:r>
      <w:r w:rsidRPr="009500FD">
        <w:rPr>
          <w:rFonts w:eastAsia="Times New Roman" w:cs="Times New Roman"/>
          <w:i/>
          <w:iCs/>
          <w:color w:val="222222"/>
          <w:sz w:val="20"/>
          <w:szCs w:val="20"/>
          <w:lang w:eastAsia="ru-RU"/>
        </w:rPr>
        <w:t>19</w:t>
      </w:r>
      <w:r w:rsidRPr="001106D6">
        <w:rPr>
          <w:rFonts w:eastAsia="Times New Roman" w:cs="Times New Roman"/>
          <w:i/>
          <w:iCs/>
          <w:color w:val="222222"/>
          <w:sz w:val="20"/>
          <w:szCs w:val="20"/>
          <w:lang w:eastAsia="ru-RU"/>
        </w:rPr>
        <w:t>0</w:t>
      </w:r>
      <w:r w:rsidRPr="009500FD">
        <w:rPr>
          <w:rFonts w:eastAsia="Times New Roman" w:cs="Times New Roman"/>
          <w:i/>
          <w:iCs/>
          <w:color w:val="222222"/>
          <w:sz w:val="20"/>
          <w:szCs w:val="20"/>
          <w:lang w:eastAsia="ru-RU"/>
        </w:rPr>
        <w:t>0 г</w:t>
      </w:r>
      <w:r w:rsidRPr="001106D6">
        <w:rPr>
          <w:rFonts w:eastAsia="Times New Roman" w:cs="Times New Roman"/>
          <w:i/>
          <w:iCs/>
          <w:color w:val="222222"/>
          <w:sz w:val="20"/>
          <w:szCs w:val="20"/>
          <w:lang w:eastAsia="ru-RU"/>
        </w:rPr>
        <w:t>.</w:t>
      </w:r>
    </w:p>
    <w:p w:rsidR="00F536E9" w:rsidRPr="00F536E9" w:rsidRDefault="00F536E9" w:rsidP="00F536E9">
      <w:pPr>
        <w:rPr>
          <w:rFonts w:cs="Times New Roman"/>
          <w:sz w:val="20"/>
          <w:szCs w:val="20"/>
        </w:rPr>
      </w:pPr>
      <w:hyperlink r:id="rId9" w:history="1">
        <w:r w:rsidRPr="00F536E9">
          <w:rPr>
            <w:rStyle w:val="ab"/>
            <w:rFonts w:cs="Times New Roman"/>
            <w:sz w:val="20"/>
            <w:szCs w:val="20"/>
          </w:rPr>
          <w:t>https://www.planet-kob.ru/articles/10499/vospitanie-dialektika</w:t>
        </w:r>
      </w:hyperlink>
      <w:r w:rsidRPr="00F536E9">
        <w:rPr>
          <w:rFonts w:cs="Times New Roman"/>
          <w:sz w:val="20"/>
          <w:szCs w:val="20"/>
        </w:rPr>
        <w:t xml:space="preserve">  </w:t>
      </w:r>
    </w:p>
    <w:p w:rsidR="00F536E9" w:rsidRPr="00F536E9" w:rsidRDefault="00F536E9" w:rsidP="00F536E9">
      <w:pPr>
        <w:tabs>
          <w:tab w:val="clear" w:pos="284"/>
        </w:tabs>
        <w:rPr>
          <w:rFonts w:cs="Times New Roman"/>
          <w:sz w:val="20"/>
          <w:szCs w:val="20"/>
        </w:rPr>
      </w:pPr>
      <w:hyperlink r:id="rId10" w:tgtFrame="_blank" w:history="1">
        <w:r w:rsidRPr="00F536E9">
          <w:rPr>
            <w:rStyle w:val="ab"/>
            <w:rFonts w:cs="Times New Roman"/>
            <w:sz w:val="20"/>
            <w:szCs w:val="20"/>
            <w:shd w:val="clear" w:color="auto" w:fill="FFFFFF"/>
          </w:rPr>
          <w:t>https://aftershock.news/?q=node/1410712</w:t>
        </w:r>
      </w:hyperlink>
    </w:p>
    <w:p w:rsidR="00517C30" w:rsidRPr="001B5BB1" w:rsidRDefault="00517C30" w:rsidP="00517C30">
      <w:pPr>
        <w:spacing w:before="240" w:after="240"/>
        <w:jc w:val="center"/>
        <w:rPr>
          <w:b/>
          <w:szCs w:val="28"/>
        </w:rPr>
      </w:pPr>
      <w:r w:rsidRPr="001B5BB1">
        <w:rPr>
          <w:b/>
          <w:szCs w:val="28"/>
        </w:rPr>
        <w:t>Воспитание</w:t>
      </w:r>
      <w:r w:rsidRPr="00314E84">
        <w:rPr>
          <w:b/>
          <w:szCs w:val="28"/>
          <w:vertAlign w:val="superscript"/>
        </w:rPr>
        <w:footnoteReference w:id="2"/>
      </w:r>
      <w:r w:rsidRPr="001B5BB1">
        <w:rPr>
          <w:b/>
          <w:szCs w:val="28"/>
        </w:rPr>
        <w:t>, диалектика</w:t>
      </w:r>
    </w:p>
    <w:p w:rsidR="00E27252" w:rsidRPr="0075351B" w:rsidRDefault="00E27252" w:rsidP="00E27252">
      <w:pPr>
        <w:spacing w:before="120" w:after="120"/>
        <w:jc w:val="center"/>
        <w:rPr>
          <w:b/>
          <w:sz w:val="24"/>
          <w:szCs w:val="24"/>
        </w:rPr>
      </w:pPr>
      <w:r w:rsidRPr="0075351B">
        <w:rPr>
          <w:b/>
          <w:sz w:val="24"/>
          <w:szCs w:val="24"/>
        </w:rPr>
        <w:t>Введение</w:t>
      </w:r>
    </w:p>
    <w:p w:rsidR="00E27252" w:rsidRPr="0075351B" w:rsidRDefault="00E27252" w:rsidP="00517C30">
      <w:pPr>
        <w:ind w:firstLine="284"/>
        <w:rPr>
          <w:sz w:val="22"/>
        </w:rPr>
      </w:pPr>
      <w:r w:rsidRPr="0075351B">
        <w:rPr>
          <w:sz w:val="22"/>
        </w:rPr>
        <w:t>Самыми неутомимыми исследователями нового, из того, что содержится в окружающем обществе, являются дети. Они без труда осваивают языки окружения, задают бесконечные вопросы взрослым в режиме «почемучек».</w:t>
      </w:r>
      <w:r w:rsidR="008321FD">
        <w:rPr>
          <w:sz w:val="22"/>
        </w:rPr>
        <w:t xml:space="preserve"> </w:t>
      </w:r>
    </w:p>
    <w:p w:rsidR="00E27252" w:rsidRPr="0075351B" w:rsidRDefault="00E27252" w:rsidP="00517C30">
      <w:pPr>
        <w:ind w:firstLine="284"/>
        <w:rPr>
          <w:sz w:val="22"/>
        </w:rPr>
      </w:pPr>
      <w:r w:rsidRPr="0075351B">
        <w:rPr>
          <w:sz w:val="22"/>
        </w:rPr>
        <w:t>О таком периоде детства написал книгу Корней Иванович Чуковский, её третье издание так и назвал (впервые опубликована в 1928 году) «От двух до пяти» о малышах, занимающихся весьма серьёзным делом.</w:t>
      </w:r>
    </w:p>
    <w:p w:rsidR="00E27252" w:rsidRPr="0075351B" w:rsidRDefault="00E27252" w:rsidP="00517C30">
      <w:pPr>
        <w:ind w:firstLine="284"/>
        <w:rPr>
          <w:sz w:val="22"/>
        </w:rPr>
      </w:pPr>
      <w:r w:rsidRPr="0075351B">
        <w:rPr>
          <w:sz w:val="22"/>
        </w:rPr>
        <w:t xml:space="preserve">«И очень забавляли меня такие, например, детские речения и возгласы, подслушанные в разное время: </w:t>
      </w:r>
    </w:p>
    <w:p w:rsidR="00E27252" w:rsidRPr="0075351B" w:rsidRDefault="00E27252" w:rsidP="00E27252">
      <w:pPr>
        <w:rPr>
          <w:sz w:val="22"/>
        </w:rPr>
      </w:pPr>
      <w:r w:rsidRPr="0075351B">
        <w:rPr>
          <w:sz w:val="22"/>
        </w:rPr>
        <w:t xml:space="preserve">- Бабушка, ты умрешь? </w:t>
      </w:r>
    </w:p>
    <w:p w:rsidR="00E27252" w:rsidRPr="0075351B" w:rsidRDefault="00E27252" w:rsidP="00E27252">
      <w:pPr>
        <w:rPr>
          <w:sz w:val="22"/>
        </w:rPr>
      </w:pPr>
      <w:r w:rsidRPr="0075351B">
        <w:rPr>
          <w:sz w:val="22"/>
        </w:rPr>
        <w:lastRenderedPageBreak/>
        <w:t xml:space="preserve">- Умру. </w:t>
      </w:r>
    </w:p>
    <w:p w:rsidR="00E27252" w:rsidRPr="0075351B" w:rsidRDefault="00E27252" w:rsidP="00E27252">
      <w:pPr>
        <w:rPr>
          <w:sz w:val="22"/>
        </w:rPr>
      </w:pPr>
      <w:r w:rsidRPr="0075351B">
        <w:rPr>
          <w:sz w:val="22"/>
        </w:rPr>
        <w:t xml:space="preserve">- Тебя в яму закопают? </w:t>
      </w:r>
    </w:p>
    <w:p w:rsidR="00E27252" w:rsidRPr="0075351B" w:rsidRDefault="00E27252" w:rsidP="00E27252">
      <w:pPr>
        <w:rPr>
          <w:sz w:val="22"/>
        </w:rPr>
      </w:pPr>
      <w:r w:rsidRPr="0075351B">
        <w:rPr>
          <w:sz w:val="22"/>
        </w:rPr>
        <w:t xml:space="preserve">- Закопают. </w:t>
      </w:r>
    </w:p>
    <w:p w:rsidR="00E27252" w:rsidRPr="0075351B" w:rsidRDefault="00E27252" w:rsidP="00E27252">
      <w:pPr>
        <w:rPr>
          <w:sz w:val="22"/>
        </w:rPr>
      </w:pPr>
      <w:r w:rsidRPr="0075351B">
        <w:rPr>
          <w:sz w:val="22"/>
        </w:rPr>
        <w:t xml:space="preserve">- Глубоко? </w:t>
      </w:r>
    </w:p>
    <w:p w:rsidR="00E27252" w:rsidRPr="0075351B" w:rsidRDefault="00E27252" w:rsidP="00E27252">
      <w:pPr>
        <w:rPr>
          <w:sz w:val="22"/>
        </w:rPr>
      </w:pPr>
      <w:r w:rsidRPr="0075351B">
        <w:rPr>
          <w:sz w:val="22"/>
        </w:rPr>
        <w:t xml:space="preserve">- Глубоко. </w:t>
      </w:r>
    </w:p>
    <w:p w:rsidR="00963CF2" w:rsidRPr="00963CF2" w:rsidRDefault="00E27252" w:rsidP="00963CF2">
      <w:pPr>
        <w:rPr>
          <w:sz w:val="22"/>
        </w:rPr>
      </w:pPr>
      <w:r w:rsidRPr="0075351B">
        <w:rPr>
          <w:sz w:val="22"/>
        </w:rPr>
        <w:t>- Вот когда я буду твою швейную машину вертеть!»</w:t>
      </w:r>
    </w:p>
    <w:p w:rsidR="00E27252" w:rsidRPr="00517C30" w:rsidRDefault="00E27252" w:rsidP="00E27252">
      <w:pPr>
        <w:spacing w:before="120" w:after="120"/>
        <w:jc w:val="center"/>
        <w:rPr>
          <w:rFonts w:cs="Times New Roman"/>
          <w:b/>
          <w:sz w:val="24"/>
          <w:szCs w:val="24"/>
        </w:rPr>
      </w:pPr>
      <w:r w:rsidRPr="00517C30">
        <w:rPr>
          <w:rFonts w:cs="Times New Roman"/>
          <w:b/>
          <w:sz w:val="24"/>
          <w:szCs w:val="24"/>
        </w:rPr>
        <w:t>Познающие субъекты</w:t>
      </w:r>
    </w:p>
    <w:p w:rsidR="00E27252" w:rsidRPr="00EC0AA9" w:rsidRDefault="00E27252" w:rsidP="00517C30">
      <w:pPr>
        <w:pStyle w:val="a7"/>
        <w:ind w:firstLine="284"/>
        <w:rPr>
          <w:sz w:val="22"/>
          <w:szCs w:val="22"/>
        </w:rPr>
      </w:pPr>
      <w:r w:rsidRPr="00EC0AA9">
        <w:rPr>
          <w:sz w:val="22"/>
          <w:szCs w:val="22"/>
        </w:rPr>
        <w:t>У людей в обществе существует распределение всех качеств, измеренных (или определённых умозрительно) и приведённых в некоторой системе координат, которое повторяет график (математическое понятие) нормального распределения случайной величины. Случайная величина принимает значения</w:t>
      </w:r>
      <w:r w:rsidRPr="00EC0AA9">
        <w:rPr>
          <w:rStyle w:val="a6"/>
          <w:sz w:val="22"/>
          <w:szCs w:val="22"/>
        </w:rPr>
        <w:footnoteReference w:id="3"/>
      </w:r>
      <w:r w:rsidRPr="00EC0AA9">
        <w:rPr>
          <w:sz w:val="22"/>
          <w:szCs w:val="22"/>
        </w:rPr>
        <w:t xml:space="preserve">: незначительные, промежуточные, невероятные. </w:t>
      </w:r>
    </w:p>
    <w:p w:rsidR="00E27252" w:rsidRPr="00EC0AA9" w:rsidRDefault="00E27252" w:rsidP="00517C30">
      <w:pPr>
        <w:ind w:firstLine="284"/>
        <w:rPr>
          <w:rFonts w:cs="Times New Roman"/>
          <w:sz w:val="22"/>
        </w:rPr>
      </w:pPr>
      <w:r w:rsidRPr="00EC0AA9">
        <w:rPr>
          <w:rFonts w:cs="Times New Roman"/>
          <w:sz w:val="22"/>
        </w:rPr>
        <w:t>Рассматривается взаимодействие и взаимозависимости объектов-субъектов с значениями качеств людей, укладывающихся в промежуточные</w:t>
      </w:r>
      <w:r w:rsidRPr="00EC0AA9">
        <w:rPr>
          <w:rStyle w:val="a6"/>
          <w:rFonts w:cs="Times New Roman"/>
          <w:sz w:val="22"/>
        </w:rPr>
        <w:footnoteReference w:id="4"/>
      </w:r>
      <w:r w:rsidRPr="00EC0AA9">
        <w:rPr>
          <w:rFonts w:cs="Times New Roman"/>
          <w:sz w:val="22"/>
        </w:rPr>
        <w:t xml:space="preserve"> величины, шириной в 80% от всего диапазона значений случайных величин. </w:t>
      </w:r>
    </w:p>
    <w:p w:rsidR="00E27252" w:rsidRDefault="00E27252" w:rsidP="00517C30">
      <w:pPr>
        <w:ind w:firstLine="284"/>
        <w:rPr>
          <w:rFonts w:cs="Times New Roman"/>
          <w:b/>
          <w:sz w:val="22"/>
        </w:rPr>
      </w:pPr>
      <w:r w:rsidRPr="00EC0AA9">
        <w:rPr>
          <w:rFonts w:cs="Times New Roman"/>
          <w:b/>
          <w:sz w:val="22"/>
        </w:rPr>
        <w:t>Общество в целом.</w:t>
      </w:r>
    </w:p>
    <w:p w:rsidR="00E27252" w:rsidRDefault="00E27252" w:rsidP="00517C30">
      <w:pPr>
        <w:ind w:firstLine="284"/>
        <w:rPr>
          <w:rFonts w:cs="Times New Roman"/>
          <w:sz w:val="22"/>
        </w:rPr>
      </w:pPr>
      <w:r>
        <w:rPr>
          <w:rFonts w:cs="Times New Roman"/>
          <w:sz w:val="22"/>
        </w:rPr>
        <w:t xml:space="preserve">В обществе действуют с разными намерениями, целями, задачами, способами достижения целей: </w:t>
      </w:r>
    </w:p>
    <w:p w:rsidR="00E27252" w:rsidRPr="00A8419B" w:rsidRDefault="00E27252" w:rsidP="00E27252">
      <w:pPr>
        <w:pStyle w:val="a3"/>
        <w:numPr>
          <w:ilvl w:val="0"/>
          <w:numId w:val="12"/>
        </w:numPr>
        <w:ind w:left="0" w:firstLine="0"/>
        <w:rPr>
          <w:rFonts w:cs="Times New Roman"/>
          <w:sz w:val="22"/>
        </w:rPr>
      </w:pPr>
      <w:r w:rsidRPr="00A8419B">
        <w:rPr>
          <w:rFonts w:cs="Times New Roman"/>
          <w:sz w:val="22"/>
        </w:rPr>
        <w:t xml:space="preserve">«элиты»; </w:t>
      </w:r>
    </w:p>
    <w:p w:rsidR="00E27252" w:rsidRPr="00A8419B" w:rsidRDefault="00E27252" w:rsidP="00E27252">
      <w:pPr>
        <w:pStyle w:val="a3"/>
        <w:numPr>
          <w:ilvl w:val="0"/>
          <w:numId w:val="12"/>
        </w:numPr>
        <w:ind w:left="0" w:firstLine="0"/>
        <w:rPr>
          <w:rFonts w:cs="Times New Roman"/>
          <w:sz w:val="22"/>
        </w:rPr>
      </w:pPr>
      <w:r w:rsidRPr="00A8419B">
        <w:rPr>
          <w:rFonts w:cs="Times New Roman"/>
          <w:sz w:val="22"/>
        </w:rPr>
        <w:t xml:space="preserve">управленческий корпус; </w:t>
      </w:r>
    </w:p>
    <w:p w:rsidR="00E27252" w:rsidRPr="00A8419B" w:rsidRDefault="00E27252" w:rsidP="00E27252">
      <w:pPr>
        <w:pStyle w:val="a3"/>
        <w:numPr>
          <w:ilvl w:val="0"/>
          <w:numId w:val="12"/>
        </w:numPr>
        <w:ind w:left="0" w:firstLine="0"/>
        <w:rPr>
          <w:rFonts w:cs="Times New Roman"/>
          <w:b/>
          <w:sz w:val="22"/>
        </w:rPr>
      </w:pPr>
      <w:r w:rsidRPr="00A8419B">
        <w:rPr>
          <w:rFonts w:cs="Times New Roman"/>
          <w:sz w:val="22"/>
        </w:rPr>
        <w:t>труженики, граждане</w:t>
      </w:r>
      <w:r w:rsidR="000A464D">
        <w:rPr>
          <w:rStyle w:val="a6"/>
          <w:rFonts w:cs="Times New Roman"/>
          <w:sz w:val="22"/>
        </w:rPr>
        <w:footnoteReference w:id="5"/>
      </w:r>
      <w:r w:rsidRPr="00A8419B">
        <w:rPr>
          <w:rFonts w:cs="Times New Roman"/>
          <w:sz w:val="22"/>
        </w:rPr>
        <w:t>.</w:t>
      </w:r>
      <w:r w:rsidRPr="00A8419B">
        <w:rPr>
          <w:rFonts w:cs="Times New Roman"/>
          <w:b/>
          <w:sz w:val="22"/>
        </w:rPr>
        <w:t xml:space="preserve"> </w:t>
      </w:r>
    </w:p>
    <w:p w:rsidR="00E27252" w:rsidRPr="00EC0AA9" w:rsidRDefault="00E27252" w:rsidP="00517C30">
      <w:pPr>
        <w:ind w:firstLine="284"/>
        <w:rPr>
          <w:rFonts w:cs="Times New Roman"/>
          <w:sz w:val="22"/>
        </w:rPr>
      </w:pPr>
      <w:r w:rsidRPr="00EC0AA9">
        <w:rPr>
          <w:rFonts w:cs="Times New Roman"/>
          <w:b/>
          <w:sz w:val="22"/>
        </w:rPr>
        <w:t>Реальные Маугли</w:t>
      </w:r>
      <w:r w:rsidRPr="00EC0AA9">
        <w:rPr>
          <w:rFonts w:cs="Times New Roman"/>
          <w:sz w:val="22"/>
        </w:rPr>
        <w:t xml:space="preserve">. </w:t>
      </w:r>
    </w:p>
    <w:p w:rsidR="00E27252" w:rsidRPr="00EC0AA9" w:rsidRDefault="00E27252" w:rsidP="00517C30">
      <w:pPr>
        <w:ind w:firstLine="284"/>
        <w:rPr>
          <w:rFonts w:cs="Times New Roman"/>
          <w:sz w:val="22"/>
        </w:rPr>
      </w:pPr>
      <w:r w:rsidRPr="00EC0AA9">
        <w:rPr>
          <w:rFonts w:cs="Times New Roman"/>
          <w:sz w:val="22"/>
        </w:rPr>
        <w:t>Они вне общества, практически ничего не могут освоить из культуры человечества, начиная с языка и абстрактного мышления.</w:t>
      </w:r>
    </w:p>
    <w:p w:rsidR="00E27252" w:rsidRPr="00EC0AA9" w:rsidRDefault="00E27252" w:rsidP="00517C30">
      <w:pPr>
        <w:pStyle w:val="a4"/>
        <w:ind w:firstLine="284"/>
        <w:rPr>
          <w:rFonts w:cs="Times New Roman"/>
          <w:b/>
          <w:sz w:val="22"/>
          <w:szCs w:val="22"/>
        </w:rPr>
      </w:pPr>
      <w:r w:rsidRPr="00EC0AA9">
        <w:rPr>
          <w:rFonts w:cs="Times New Roman"/>
          <w:b/>
          <w:sz w:val="22"/>
          <w:szCs w:val="22"/>
        </w:rPr>
        <w:t>Новорожденные.</w:t>
      </w:r>
    </w:p>
    <w:p w:rsidR="00E27252" w:rsidRPr="00EC0AA9" w:rsidRDefault="00E27252" w:rsidP="00517C30">
      <w:pPr>
        <w:pStyle w:val="a4"/>
        <w:ind w:firstLine="284"/>
        <w:rPr>
          <w:rFonts w:cs="Times New Roman"/>
          <w:sz w:val="22"/>
          <w:szCs w:val="22"/>
        </w:rPr>
      </w:pPr>
      <w:r w:rsidRPr="00EC0AA9">
        <w:rPr>
          <w:rFonts w:cs="Times New Roman"/>
          <w:sz w:val="22"/>
          <w:szCs w:val="22"/>
        </w:rPr>
        <w:t>Скорее всего, будущие младенцы (при образовании зиготы), находятся в ладу с Богом, а далее на растущие организмы оказывали, оказывают родители и общество, а затем и сами взрослеющие младенцы.</w:t>
      </w:r>
    </w:p>
    <w:p w:rsidR="00E27252" w:rsidRPr="00EC0AA9" w:rsidRDefault="00E27252" w:rsidP="00517C30">
      <w:pPr>
        <w:pStyle w:val="a4"/>
        <w:ind w:firstLine="284"/>
        <w:rPr>
          <w:rFonts w:cs="Times New Roman"/>
          <w:sz w:val="22"/>
          <w:szCs w:val="22"/>
        </w:rPr>
      </w:pPr>
      <w:r w:rsidRPr="00EC0AA9">
        <w:rPr>
          <w:rFonts w:cs="Times New Roman"/>
          <w:sz w:val="22"/>
          <w:szCs w:val="22"/>
        </w:rPr>
        <w:t>Большинство из людей (кроме Иисуса и видимо других пророков и посланников) рождается беззаботными эгоистами, которым в начале практически ничего не нужно - обеспечивает мама, особенно во внутриутробной жизни. Конечно, условия, в которых находятся мама и ближайшее окружение, накладывают свой отпечаток на будущего новорождённого.</w:t>
      </w:r>
    </w:p>
    <w:p w:rsidR="00E27252" w:rsidRPr="00EC0AA9" w:rsidRDefault="00E27252" w:rsidP="00517C30">
      <w:pPr>
        <w:pStyle w:val="a4"/>
        <w:ind w:firstLine="284"/>
        <w:rPr>
          <w:rFonts w:cs="Times New Roman"/>
          <w:b/>
          <w:sz w:val="22"/>
          <w:szCs w:val="22"/>
        </w:rPr>
      </w:pPr>
      <w:r w:rsidRPr="00EC0AA9">
        <w:rPr>
          <w:rFonts w:cs="Times New Roman"/>
          <w:b/>
          <w:sz w:val="22"/>
          <w:szCs w:val="22"/>
        </w:rPr>
        <w:t>Дети.</w:t>
      </w:r>
    </w:p>
    <w:p w:rsidR="00E27252" w:rsidRPr="00EC0AA9" w:rsidRDefault="00E27252" w:rsidP="00517C30">
      <w:pPr>
        <w:pStyle w:val="a4"/>
        <w:ind w:firstLine="284"/>
        <w:rPr>
          <w:rFonts w:cs="Times New Roman"/>
          <w:sz w:val="22"/>
          <w:szCs w:val="22"/>
        </w:rPr>
      </w:pPr>
      <w:r w:rsidRPr="00EC0AA9">
        <w:rPr>
          <w:rFonts w:cs="Times New Roman"/>
          <w:sz w:val="22"/>
          <w:szCs w:val="22"/>
        </w:rPr>
        <w:t>В какого человека преобразится эгоист-младенец (при развитии его от ребёнка до взрослого) зависит от многих факторов и действий, самого дитё, окружения, общества. В том числе главное, будет ли человек теистом или атеистом, ставит ли себе цель подняться до уровня наместника Творца на Земле и помогать в этом другим и обществу.</w:t>
      </w:r>
    </w:p>
    <w:p w:rsidR="00E27252" w:rsidRPr="00EC0AA9" w:rsidRDefault="00E27252" w:rsidP="00517C30">
      <w:pPr>
        <w:pStyle w:val="a4"/>
        <w:ind w:firstLine="284"/>
        <w:rPr>
          <w:rFonts w:cs="Times New Roman"/>
          <w:sz w:val="22"/>
          <w:szCs w:val="22"/>
        </w:rPr>
      </w:pPr>
      <w:r w:rsidRPr="00EC0AA9">
        <w:rPr>
          <w:rFonts w:cs="Times New Roman"/>
          <w:sz w:val="22"/>
          <w:szCs w:val="22"/>
        </w:rPr>
        <w:t>До взрослого состояния в каждый период развития ребёнка, ему открывается возможность освоить то, что при зачатии ребёнка</w:t>
      </w:r>
      <w:r w:rsidR="008321FD">
        <w:rPr>
          <w:rFonts w:cs="Times New Roman"/>
          <w:sz w:val="22"/>
          <w:szCs w:val="22"/>
        </w:rPr>
        <w:t xml:space="preserve"> </w:t>
      </w:r>
      <w:r w:rsidRPr="00EC0AA9">
        <w:rPr>
          <w:rFonts w:cs="Times New Roman"/>
          <w:sz w:val="22"/>
          <w:szCs w:val="22"/>
        </w:rPr>
        <w:t>потенциально содержится в его психике, подаренной Творцом каждому из нас.</w:t>
      </w:r>
    </w:p>
    <w:p w:rsidR="00E27252" w:rsidRPr="00EC0AA9" w:rsidRDefault="00E27252" w:rsidP="00517C30">
      <w:pPr>
        <w:pStyle w:val="a4"/>
        <w:ind w:firstLine="284"/>
        <w:rPr>
          <w:rFonts w:cs="Times New Roman"/>
          <w:b/>
          <w:sz w:val="22"/>
          <w:szCs w:val="22"/>
        </w:rPr>
      </w:pPr>
      <w:r w:rsidRPr="00EC0AA9">
        <w:rPr>
          <w:rFonts w:cs="Times New Roman"/>
          <w:b/>
          <w:sz w:val="22"/>
          <w:szCs w:val="22"/>
        </w:rPr>
        <w:t>Женщины.</w:t>
      </w:r>
    </w:p>
    <w:p w:rsidR="00E27252" w:rsidRPr="00EC0AA9" w:rsidRDefault="00E27252" w:rsidP="00517C30">
      <w:pPr>
        <w:pStyle w:val="a4"/>
        <w:ind w:firstLine="284"/>
        <w:rPr>
          <w:rFonts w:cs="Times New Roman"/>
          <w:sz w:val="22"/>
          <w:szCs w:val="22"/>
        </w:rPr>
      </w:pPr>
      <w:r w:rsidRPr="00EC0AA9">
        <w:rPr>
          <w:rFonts w:cs="Times New Roman"/>
          <w:sz w:val="22"/>
          <w:szCs w:val="22"/>
        </w:rPr>
        <w:t xml:space="preserve">Традиционные цели и задачи: основать семью, родить и воспитать детей, «поддерживать очаг» в семье. </w:t>
      </w:r>
    </w:p>
    <w:p w:rsidR="00E27252" w:rsidRPr="00EC0AA9" w:rsidRDefault="00E27252" w:rsidP="00517C30">
      <w:pPr>
        <w:pStyle w:val="a4"/>
        <w:ind w:firstLine="284"/>
        <w:rPr>
          <w:rFonts w:cs="Times New Roman"/>
          <w:sz w:val="22"/>
          <w:szCs w:val="22"/>
        </w:rPr>
      </w:pPr>
      <w:r w:rsidRPr="00EC0AA9">
        <w:rPr>
          <w:rFonts w:cs="Times New Roman"/>
          <w:sz w:val="22"/>
          <w:szCs w:val="22"/>
        </w:rPr>
        <w:t xml:space="preserve">Особенности: </w:t>
      </w:r>
    </w:p>
    <w:p w:rsidR="00E27252" w:rsidRPr="00EC0AA9" w:rsidRDefault="00E27252" w:rsidP="00E27252">
      <w:pPr>
        <w:pStyle w:val="a4"/>
        <w:numPr>
          <w:ilvl w:val="0"/>
          <w:numId w:val="3"/>
        </w:numPr>
        <w:ind w:left="0" w:firstLine="0"/>
        <w:rPr>
          <w:rFonts w:cs="Times New Roman"/>
          <w:sz w:val="22"/>
          <w:szCs w:val="22"/>
        </w:rPr>
      </w:pPr>
      <w:r w:rsidRPr="00EC0AA9">
        <w:rPr>
          <w:rFonts w:cs="Times New Roman"/>
          <w:sz w:val="22"/>
          <w:szCs w:val="22"/>
        </w:rPr>
        <w:t xml:space="preserve">из жизни животных: </w:t>
      </w:r>
    </w:p>
    <w:p w:rsidR="00E27252" w:rsidRPr="00EC0AA9" w:rsidRDefault="00E27252" w:rsidP="00E27252">
      <w:pPr>
        <w:pStyle w:val="a4"/>
        <w:numPr>
          <w:ilvl w:val="1"/>
          <w:numId w:val="3"/>
        </w:numPr>
        <w:ind w:left="284" w:firstLine="0"/>
        <w:rPr>
          <w:rFonts w:cs="Times New Roman"/>
          <w:sz w:val="22"/>
          <w:szCs w:val="22"/>
        </w:rPr>
      </w:pPr>
      <w:r w:rsidRPr="00EC0AA9">
        <w:rPr>
          <w:rFonts w:cs="Times New Roman"/>
          <w:sz w:val="22"/>
          <w:szCs w:val="22"/>
        </w:rPr>
        <w:t xml:space="preserve">«против кого сегодня дружим»; </w:t>
      </w:r>
    </w:p>
    <w:p w:rsidR="00E27252" w:rsidRPr="00EC0AA9" w:rsidRDefault="00E27252" w:rsidP="00E27252">
      <w:pPr>
        <w:pStyle w:val="a4"/>
        <w:numPr>
          <w:ilvl w:val="1"/>
          <w:numId w:val="3"/>
        </w:numPr>
        <w:ind w:left="284" w:firstLine="0"/>
        <w:rPr>
          <w:rFonts w:cs="Times New Roman"/>
          <w:sz w:val="22"/>
          <w:szCs w:val="22"/>
        </w:rPr>
      </w:pPr>
      <w:r w:rsidRPr="00EC0AA9">
        <w:rPr>
          <w:rFonts w:cs="Times New Roman"/>
          <w:sz w:val="22"/>
          <w:szCs w:val="22"/>
        </w:rPr>
        <w:t xml:space="preserve">у другой женщины (семьи) есть то, что мне всю жизнь не хватало (даже больше); </w:t>
      </w:r>
    </w:p>
    <w:p w:rsidR="00E27252" w:rsidRPr="00EC0AA9" w:rsidRDefault="00E27252" w:rsidP="00E27252">
      <w:pPr>
        <w:pStyle w:val="a4"/>
        <w:numPr>
          <w:ilvl w:val="0"/>
          <w:numId w:val="3"/>
        </w:numPr>
        <w:ind w:left="0" w:firstLine="0"/>
        <w:rPr>
          <w:rFonts w:cs="Times New Roman"/>
          <w:sz w:val="22"/>
          <w:szCs w:val="22"/>
        </w:rPr>
      </w:pPr>
      <w:r w:rsidRPr="00EC0AA9">
        <w:rPr>
          <w:rFonts w:cs="Times New Roman"/>
          <w:sz w:val="22"/>
          <w:szCs w:val="22"/>
        </w:rPr>
        <w:t>попытки «воспитывать спутника жизни», даже в тех случаях, когда</w:t>
      </w:r>
      <w:r w:rsidR="004357BD">
        <w:rPr>
          <w:rFonts w:cs="Times New Roman"/>
          <w:sz w:val="22"/>
          <w:szCs w:val="22"/>
        </w:rPr>
        <w:t xml:space="preserve"> он</w:t>
      </w:r>
      <w:r w:rsidRPr="00EC0AA9">
        <w:rPr>
          <w:rFonts w:cs="Times New Roman"/>
          <w:sz w:val="22"/>
          <w:szCs w:val="22"/>
        </w:rPr>
        <w:t xml:space="preserve">: </w:t>
      </w:r>
    </w:p>
    <w:p w:rsidR="00E27252" w:rsidRPr="00EC0AA9" w:rsidRDefault="00E27252" w:rsidP="00E27252">
      <w:pPr>
        <w:pStyle w:val="a4"/>
        <w:numPr>
          <w:ilvl w:val="1"/>
          <w:numId w:val="3"/>
        </w:numPr>
        <w:ind w:left="284" w:firstLine="0"/>
        <w:rPr>
          <w:rFonts w:cs="Times New Roman"/>
          <w:sz w:val="22"/>
          <w:szCs w:val="22"/>
        </w:rPr>
      </w:pPr>
      <w:r w:rsidRPr="00EC0AA9">
        <w:rPr>
          <w:rFonts w:cs="Times New Roman"/>
          <w:sz w:val="22"/>
          <w:szCs w:val="22"/>
        </w:rPr>
        <w:t>начинает и катится по наклонной плоскости</w:t>
      </w:r>
      <w:r w:rsidR="004357BD">
        <w:rPr>
          <w:rFonts w:cs="Times New Roman"/>
          <w:sz w:val="22"/>
          <w:szCs w:val="22"/>
        </w:rPr>
        <w:t>;</w:t>
      </w:r>
      <w:r w:rsidRPr="00EC0AA9">
        <w:rPr>
          <w:rFonts w:cs="Times New Roman"/>
          <w:sz w:val="22"/>
          <w:szCs w:val="22"/>
        </w:rPr>
        <w:t xml:space="preserve"> </w:t>
      </w:r>
    </w:p>
    <w:p w:rsidR="00E27252" w:rsidRPr="00EC0AA9" w:rsidRDefault="00E27252" w:rsidP="00E27252">
      <w:pPr>
        <w:pStyle w:val="a4"/>
        <w:numPr>
          <w:ilvl w:val="1"/>
          <w:numId w:val="3"/>
        </w:numPr>
        <w:ind w:left="284" w:firstLine="0"/>
        <w:rPr>
          <w:rFonts w:cs="Times New Roman"/>
          <w:sz w:val="22"/>
          <w:szCs w:val="22"/>
        </w:rPr>
      </w:pPr>
      <w:r w:rsidRPr="00EC0AA9">
        <w:rPr>
          <w:rFonts w:cs="Times New Roman"/>
          <w:sz w:val="22"/>
          <w:szCs w:val="22"/>
        </w:rPr>
        <w:t xml:space="preserve">не поддаётся диктату требований спутницы по изменению поведения, определяемое ТСП (типом строя психики): </w:t>
      </w:r>
    </w:p>
    <w:p w:rsidR="00E27252" w:rsidRPr="00EC0AA9" w:rsidRDefault="00E27252" w:rsidP="00E27252">
      <w:pPr>
        <w:pStyle w:val="a4"/>
        <w:numPr>
          <w:ilvl w:val="2"/>
          <w:numId w:val="3"/>
        </w:numPr>
        <w:ind w:left="567" w:firstLine="0"/>
        <w:rPr>
          <w:rFonts w:cs="Times New Roman"/>
          <w:sz w:val="22"/>
          <w:szCs w:val="22"/>
        </w:rPr>
      </w:pPr>
      <w:r w:rsidRPr="00EC0AA9">
        <w:rPr>
          <w:rFonts w:cs="Times New Roman"/>
          <w:sz w:val="22"/>
          <w:szCs w:val="22"/>
        </w:rPr>
        <w:t xml:space="preserve">к взрослому состоянию психика сформировалась; </w:t>
      </w:r>
    </w:p>
    <w:p w:rsidR="00E27252" w:rsidRPr="00EC0AA9" w:rsidRDefault="00E27252" w:rsidP="00E27252">
      <w:pPr>
        <w:pStyle w:val="a4"/>
        <w:numPr>
          <w:ilvl w:val="2"/>
          <w:numId w:val="3"/>
        </w:numPr>
        <w:ind w:left="567" w:firstLine="0"/>
        <w:rPr>
          <w:rFonts w:cs="Times New Roman"/>
          <w:sz w:val="22"/>
          <w:szCs w:val="22"/>
        </w:rPr>
      </w:pPr>
      <w:r w:rsidRPr="00EC0AA9">
        <w:rPr>
          <w:rFonts w:cs="Times New Roman"/>
          <w:sz w:val="22"/>
          <w:szCs w:val="22"/>
        </w:rPr>
        <w:t>нет навыка, желания совершенствовать себя.</w:t>
      </w:r>
    </w:p>
    <w:p w:rsidR="00E27252" w:rsidRPr="00EC0AA9" w:rsidRDefault="00E27252" w:rsidP="00E922C3">
      <w:pPr>
        <w:pStyle w:val="a4"/>
        <w:ind w:firstLine="284"/>
        <w:rPr>
          <w:rFonts w:cs="Times New Roman"/>
          <w:b/>
          <w:sz w:val="22"/>
          <w:szCs w:val="22"/>
        </w:rPr>
      </w:pPr>
      <w:r w:rsidRPr="00EC0AA9">
        <w:rPr>
          <w:rFonts w:cs="Times New Roman"/>
          <w:b/>
          <w:sz w:val="22"/>
          <w:szCs w:val="22"/>
        </w:rPr>
        <w:t>Мужчины.</w:t>
      </w:r>
    </w:p>
    <w:p w:rsidR="00E27252" w:rsidRPr="00EC0AA9" w:rsidRDefault="00E27252" w:rsidP="00E922C3">
      <w:pPr>
        <w:pStyle w:val="a4"/>
        <w:ind w:firstLine="284"/>
        <w:rPr>
          <w:rFonts w:cs="Times New Roman"/>
          <w:sz w:val="22"/>
          <w:szCs w:val="22"/>
        </w:rPr>
      </w:pPr>
      <w:r w:rsidRPr="00EC0AA9">
        <w:rPr>
          <w:rFonts w:cs="Times New Roman"/>
          <w:sz w:val="22"/>
          <w:szCs w:val="22"/>
        </w:rPr>
        <w:t xml:space="preserve">Традиционные цели и задачи: </w:t>
      </w:r>
    </w:p>
    <w:p w:rsidR="00E27252" w:rsidRPr="00EC0AA9" w:rsidRDefault="00E27252" w:rsidP="00E27252">
      <w:pPr>
        <w:pStyle w:val="a4"/>
        <w:numPr>
          <w:ilvl w:val="0"/>
          <w:numId w:val="4"/>
        </w:numPr>
        <w:ind w:left="0" w:firstLine="0"/>
        <w:rPr>
          <w:rFonts w:cs="Times New Roman"/>
          <w:sz w:val="22"/>
          <w:szCs w:val="22"/>
        </w:rPr>
      </w:pPr>
      <w:r w:rsidRPr="00EC0AA9">
        <w:rPr>
          <w:rFonts w:cs="Times New Roman"/>
          <w:sz w:val="22"/>
          <w:szCs w:val="22"/>
        </w:rPr>
        <w:t xml:space="preserve">обеспечивать потребности (в первую очередь долговременные) семьи, </w:t>
      </w:r>
    </w:p>
    <w:p w:rsidR="00E27252" w:rsidRPr="00EC0AA9" w:rsidRDefault="00E27252" w:rsidP="00E27252">
      <w:pPr>
        <w:pStyle w:val="a4"/>
        <w:numPr>
          <w:ilvl w:val="0"/>
          <w:numId w:val="4"/>
        </w:numPr>
        <w:ind w:left="0" w:firstLine="0"/>
        <w:rPr>
          <w:rFonts w:cs="Times New Roman"/>
          <w:sz w:val="22"/>
          <w:szCs w:val="22"/>
        </w:rPr>
      </w:pPr>
      <w:r w:rsidRPr="00EC0AA9">
        <w:rPr>
          <w:rFonts w:cs="Times New Roman"/>
          <w:sz w:val="22"/>
          <w:szCs w:val="22"/>
        </w:rPr>
        <w:t xml:space="preserve">выстраивать будущие процессы; </w:t>
      </w:r>
    </w:p>
    <w:p w:rsidR="00E27252" w:rsidRPr="00EC0AA9" w:rsidRDefault="00E27252" w:rsidP="00E27252">
      <w:pPr>
        <w:pStyle w:val="a4"/>
        <w:numPr>
          <w:ilvl w:val="0"/>
          <w:numId w:val="4"/>
        </w:numPr>
        <w:ind w:left="0" w:firstLine="0"/>
        <w:rPr>
          <w:rFonts w:cs="Times New Roman"/>
          <w:sz w:val="22"/>
          <w:szCs w:val="22"/>
        </w:rPr>
      </w:pPr>
      <w:r w:rsidRPr="00EC0AA9">
        <w:rPr>
          <w:rFonts w:cs="Times New Roman"/>
          <w:sz w:val="22"/>
          <w:szCs w:val="22"/>
        </w:rPr>
        <w:t>найти хобби для купирования диктата спутницы.</w:t>
      </w:r>
    </w:p>
    <w:p w:rsidR="00E27252" w:rsidRPr="00EC0AA9" w:rsidRDefault="00E27252" w:rsidP="00E922C3">
      <w:pPr>
        <w:pStyle w:val="a4"/>
        <w:ind w:firstLine="284"/>
        <w:rPr>
          <w:rFonts w:cs="Times New Roman"/>
          <w:b/>
          <w:sz w:val="22"/>
          <w:szCs w:val="22"/>
        </w:rPr>
      </w:pPr>
      <w:r w:rsidRPr="00EC0AA9">
        <w:rPr>
          <w:rFonts w:cs="Times New Roman"/>
          <w:b/>
          <w:sz w:val="22"/>
          <w:szCs w:val="22"/>
        </w:rPr>
        <w:t>Семьи.</w:t>
      </w:r>
    </w:p>
    <w:p w:rsidR="00E27252" w:rsidRPr="00EC0AA9" w:rsidRDefault="00E27252" w:rsidP="00E922C3">
      <w:pPr>
        <w:pStyle w:val="a9"/>
        <w:shd w:val="clear" w:color="auto" w:fill="FFFFFF"/>
        <w:spacing w:before="0" w:beforeAutospacing="0" w:after="0" w:afterAutospacing="0"/>
        <w:ind w:firstLine="284"/>
        <w:rPr>
          <w:color w:val="000000"/>
          <w:sz w:val="22"/>
          <w:szCs w:val="22"/>
        </w:rPr>
      </w:pPr>
      <w:r w:rsidRPr="00EC0AA9">
        <w:rPr>
          <w:color w:val="000000"/>
          <w:sz w:val="22"/>
          <w:szCs w:val="22"/>
        </w:rPr>
        <w:t>Люди не должны жить отдельно:</w:t>
      </w:r>
    </w:p>
    <w:p w:rsidR="00E27252" w:rsidRPr="00EC0AA9" w:rsidRDefault="00E27252" w:rsidP="00E27252">
      <w:pPr>
        <w:pStyle w:val="a9"/>
        <w:numPr>
          <w:ilvl w:val="0"/>
          <w:numId w:val="9"/>
        </w:numPr>
        <w:shd w:val="clear" w:color="auto" w:fill="FFFFFF"/>
        <w:spacing w:before="0" w:beforeAutospacing="0" w:after="0" w:afterAutospacing="0"/>
        <w:ind w:left="0" w:firstLine="0"/>
        <w:rPr>
          <w:color w:val="000000"/>
          <w:sz w:val="22"/>
          <w:szCs w:val="22"/>
        </w:rPr>
      </w:pPr>
      <w:r w:rsidRPr="00EC0AA9">
        <w:rPr>
          <w:color w:val="000000"/>
          <w:sz w:val="22"/>
          <w:szCs w:val="22"/>
        </w:rPr>
        <w:t>женщины</w:t>
      </w:r>
      <w:r w:rsidRPr="00EC0AA9">
        <w:rPr>
          <w:rStyle w:val="a6"/>
          <w:color w:val="000000"/>
          <w:sz w:val="22"/>
          <w:szCs w:val="22"/>
        </w:rPr>
        <w:footnoteReference w:id="6"/>
      </w:r>
      <w:r w:rsidRPr="00EC0AA9">
        <w:rPr>
          <w:color w:val="000000"/>
          <w:sz w:val="22"/>
          <w:szCs w:val="22"/>
        </w:rPr>
        <w:t>,</w:t>
      </w:r>
    </w:p>
    <w:p w:rsidR="00E27252" w:rsidRPr="00EC0AA9" w:rsidRDefault="00E27252" w:rsidP="00E27252">
      <w:pPr>
        <w:pStyle w:val="a9"/>
        <w:numPr>
          <w:ilvl w:val="0"/>
          <w:numId w:val="9"/>
        </w:numPr>
        <w:shd w:val="clear" w:color="auto" w:fill="FFFFFF"/>
        <w:spacing w:before="0" w:beforeAutospacing="0" w:after="0" w:afterAutospacing="0"/>
        <w:ind w:left="0" w:firstLine="0"/>
        <w:rPr>
          <w:color w:val="000000"/>
          <w:sz w:val="22"/>
          <w:szCs w:val="22"/>
        </w:rPr>
      </w:pPr>
      <w:r w:rsidRPr="00EC0AA9">
        <w:rPr>
          <w:color w:val="000000"/>
          <w:sz w:val="22"/>
          <w:szCs w:val="22"/>
        </w:rPr>
        <w:t>мужчины.</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Многих женщин ныне целенаправленно «выдвинули» на:</w:t>
      </w:r>
    </w:p>
    <w:p w:rsidR="00E27252" w:rsidRPr="00EC0AA9" w:rsidRDefault="00E27252" w:rsidP="00E27252">
      <w:pPr>
        <w:pStyle w:val="a9"/>
        <w:numPr>
          <w:ilvl w:val="0"/>
          <w:numId w:val="10"/>
        </w:numPr>
        <w:shd w:val="clear" w:color="auto" w:fill="FFFFFF"/>
        <w:spacing w:before="0" w:beforeAutospacing="0" w:after="0" w:afterAutospacing="0"/>
        <w:ind w:left="0" w:firstLine="0"/>
        <w:rPr>
          <w:color w:val="000000"/>
          <w:sz w:val="22"/>
          <w:szCs w:val="22"/>
        </w:rPr>
      </w:pPr>
      <w:r w:rsidRPr="00EC0AA9">
        <w:rPr>
          <w:color w:val="000000"/>
          <w:sz w:val="22"/>
          <w:szCs w:val="22"/>
        </w:rPr>
        <w:t>руководителей;</w:t>
      </w:r>
    </w:p>
    <w:p w:rsidR="00E27252" w:rsidRPr="00EC0AA9" w:rsidRDefault="00E27252" w:rsidP="00E27252">
      <w:pPr>
        <w:pStyle w:val="a9"/>
        <w:numPr>
          <w:ilvl w:val="0"/>
          <w:numId w:val="10"/>
        </w:numPr>
        <w:shd w:val="clear" w:color="auto" w:fill="FFFFFF"/>
        <w:spacing w:before="0" w:beforeAutospacing="0" w:after="0" w:afterAutospacing="0"/>
        <w:ind w:left="0" w:firstLine="0"/>
        <w:rPr>
          <w:color w:val="000000"/>
          <w:sz w:val="22"/>
          <w:szCs w:val="22"/>
        </w:rPr>
      </w:pPr>
      <w:r w:rsidRPr="00EC0AA9">
        <w:rPr>
          <w:color w:val="000000"/>
          <w:sz w:val="22"/>
          <w:szCs w:val="22"/>
        </w:rPr>
        <w:t>доходы;</w:t>
      </w:r>
    </w:p>
    <w:p w:rsidR="00E27252" w:rsidRPr="00EC0AA9" w:rsidRDefault="00E27252" w:rsidP="00E27252">
      <w:pPr>
        <w:pStyle w:val="a9"/>
        <w:numPr>
          <w:ilvl w:val="0"/>
          <w:numId w:val="10"/>
        </w:numPr>
        <w:shd w:val="clear" w:color="auto" w:fill="FFFFFF"/>
        <w:spacing w:before="0" w:beforeAutospacing="0" w:after="0" w:afterAutospacing="0"/>
        <w:ind w:left="0" w:firstLine="0"/>
        <w:rPr>
          <w:color w:val="000000"/>
          <w:sz w:val="22"/>
          <w:szCs w:val="22"/>
        </w:rPr>
      </w:pPr>
      <w:r w:rsidRPr="00EC0AA9">
        <w:rPr>
          <w:color w:val="000000"/>
          <w:sz w:val="22"/>
          <w:szCs w:val="22"/>
        </w:rPr>
        <w:t>потреблятство;</w:t>
      </w:r>
    </w:p>
    <w:p w:rsidR="00E27252" w:rsidRPr="00EC0AA9" w:rsidRDefault="00E27252" w:rsidP="00E27252">
      <w:pPr>
        <w:pStyle w:val="a9"/>
        <w:numPr>
          <w:ilvl w:val="0"/>
          <w:numId w:val="10"/>
        </w:numPr>
        <w:shd w:val="clear" w:color="auto" w:fill="FFFFFF"/>
        <w:spacing w:before="0" w:beforeAutospacing="0" w:after="0" w:afterAutospacing="0"/>
        <w:ind w:left="0" w:firstLine="0"/>
        <w:rPr>
          <w:color w:val="000000"/>
          <w:sz w:val="22"/>
          <w:szCs w:val="22"/>
        </w:rPr>
      </w:pPr>
      <w:r w:rsidRPr="00EC0AA9">
        <w:rPr>
          <w:color w:val="000000"/>
          <w:sz w:val="22"/>
          <w:szCs w:val="22"/>
        </w:rPr>
        <w:t>развал семей;</w:t>
      </w:r>
    </w:p>
    <w:p w:rsidR="00E27252" w:rsidRPr="00EC0AA9" w:rsidRDefault="00E27252" w:rsidP="00E27252">
      <w:pPr>
        <w:pStyle w:val="a9"/>
        <w:numPr>
          <w:ilvl w:val="0"/>
          <w:numId w:val="10"/>
        </w:numPr>
        <w:shd w:val="clear" w:color="auto" w:fill="FFFFFF"/>
        <w:spacing w:before="0" w:beforeAutospacing="0" w:after="0" w:afterAutospacing="0"/>
        <w:ind w:left="0" w:firstLine="0"/>
        <w:rPr>
          <w:color w:val="000000"/>
          <w:sz w:val="22"/>
          <w:szCs w:val="22"/>
        </w:rPr>
      </w:pPr>
      <w:r w:rsidRPr="00EC0AA9">
        <w:rPr>
          <w:color w:val="000000"/>
          <w:sz w:val="22"/>
          <w:szCs w:val="22"/>
        </w:rPr>
        <w:t>сокращение населения без войны</w:t>
      </w:r>
      <w:r w:rsidR="004357BD">
        <w:rPr>
          <w:color w:val="000000"/>
          <w:sz w:val="22"/>
          <w:szCs w:val="22"/>
        </w:rPr>
        <w:t>.</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Большинство мужчин и женщин не ищут суженых, которых готовит Творец, поэтому частые поиски (разводы) партнёров, отчаяние – при «плохом и непослушном муже», «властно - упёртой жене».</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Без одного из родителей и мальчики и девочки в чём-то ущербны.</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Женщины возбудимее в страсти (условие продолжения рода), они чаще начинают любовные отношения. Если они этого не осознают – то на уровне подсознания, "кладут глаз" на мужчину, он</w:t>
      </w:r>
      <w:r w:rsidR="00BC6237">
        <w:rPr>
          <w:rStyle w:val="a6"/>
          <w:color w:val="000000"/>
          <w:sz w:val="22"/>
          <w:szCs w:val="22"/>
        </w:rPr>
        <w:footnoteReference w:id="7"/>
      </w:r>
      <w:r w:rsidRPr="00EC0AA9">
        <w:rPr>
          <w:color w:val="000000"/>
          <w:sz w:val="22"/>
          <w:szCs w:val="22"/>
        </w:rPr>
        <w:t xml:space="preserve"> - ухаживает.</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Возрастает количество «гражданских» браков, менее прочных, чем заключённые с извещением, родных, знакомых, общества.</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 xml:space="preserve">Мужчины призваны и лучше справляются с немногими долгосрочными делами семьи, а женщина – с множеством ежедневных дел. Вдвоём </w:t>
      </w:r>
      <w:r w:rsidR="00E07656">
        <w:rPr>
          <w:color w:val="000000"/>
          <w:sz w:val="22"/>
          <w:szCs w:val="22"/>
        </w:rPr>
        <w:t>супруги</w:t>
      </w:r>
      <w:r w:rsidRPr="00EC0AA9">
        <w:rPr>
          <w:color w:val="000000"/>
          <w:sz w:val="22"/>
          <w:szCs w:val="22"/>
        </w:rPr>
        <w:t xml:space="preserve"> гармоничн</w:t>
      </w:r>
      <w:r w:rsidR="00E07656">
        <w:rPr>
          <w:color w:val="000000"/>
          <w:sz w:val="22"/>
          <w:szCs w:val="22"/>
        </w:rPr>
        <w:t>е</w:t>
      </w:r>
      <w:r w:rsidRPr="00EC0AA9">
        <w:rPr>
          <w:color w:val="000000"/>
          <w:sz w:val="22"/>
          <w:szCs w:val="22"/>
        </w:rPr>
        <w:t>е.</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Многое зависит от самовоспитания и умения обуздывать, говоря себе "цыц" в любом возрасте, в том числе при желании покуролесить.</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Будущих взрослых «воспитывает» мама, семья</w:t>
      </w:r>
      <w:r w:rsidR="00E07656">
        <w:rPr>
          <w:color w:val="000000"/>
          <w:sz w:val="22"/>
          <w:szCs w:val="22"/>
        </w:rPr>
        <w:t>,</w:t>
      </w:r>
      <w:r w:rsidRPr="00EC0AA9">
        <w:rPr>
          <w:color w:val="000000"/>
          <w:sz w:val="22"/>
          <w:szCs w:val="22"/>
        </w:rPr>
        <w:t xml:space="preserve"> папа и как они справились, такие мужчины</w:t>
      </w:r>
      <w:r w:rsidR="00E87822">
        <w:rPr>
          <w:color w:val="000000"/>
          <w:sz w:val="22"/>
          <w:szCs w:val="22"/>
        </w:rPr>
        <w:t> </w:t>
      </w:r>
      <w:r w:rsidRPr="00EC0AA9">
        <w:rPr>
          <w:color w:val="000000"/>
          <w:sz w:val="22"/>
          <w:szCs w:val="22"/>
        </w:rPr>
        <w:t>/</w:t>
      </w:r>
      <w:r w:rsidR="00E87822">
        <w:rPr>
          <w:color w:val="000000"/>
          <w:sz w:val="22"/>
          <w:szCs w:val="22"/>
        </w:rPr>
        <w:t> </w:t>
      </w:r>
      <w:r w:rsidRPr="00EC0AA9">
        <w:rPr>
          <w:color w:val="000000"/>
          <w:sz w:val="22"/>
          <w:szCs w:val="22"/>
        </w:rPr>
        <w:t>женщины будут у следующего поколения женщин</w:t>
      </w:r>
      <w:r w:rsidR="00E87822">
        <w:rPr>
          <w:color w:val="000000"/>
          <w:sz w:val="22"/>
          <w:szCs w:val="22"/>
        </w:rPr>
        <w:t> </w:t>
      </w:r>
      <w:r w:rsidRPr="00EC0AA9">
        <w:rPr>
          <w:color w:val="000000"/>
          <w:sz w:val="22"/>
          <w:szCs w:val="22"/>
        </w:rPr>
        <w:t>/</w:t>
      </w:r>
      <w:r w:rsidR="00E87822">
        <w:rPr>
          <w:color w:val="000000"/>
          <w:sz w:val="22"/>
          <w:szCs w:val="22"/>
        </w:rPr>
        <w:t> </w:t>
      </w:r>
      <w:r w:rsidRPr="00EC0AA9">
        <w:rPr>
          <w:color w:val="000000"/>
          <w:sz w:val="22"/>
          <w:szCs w:val="22"/>
        </w:rPr>
        <w:t>мужчин, им следует искать талантливую в воспитании свекровь</w:t>
      </w:r>
      <w:r w:rsidR="00AD0501">
        <w:rPr>
          <w:color w:val="000000"/>
          <w:sz w:val="22"/>
          <w:szCs w:val="22"/>
        </w:rPr>
        <w:t> </w:t>
      </w:r>
      <w:r w:rsidRPr="00EC0AA9">
        <w:rPr>
          <w:color w:val="000000"/>
          <w:sz w:val="22"/>
          <w:szCs w:val="22"/>
        </w:rPr>
        <w:t>/</w:t>
      </w:r>
      <w:r w:rsidR="00AD0501">
        <w:rPr>
          <w:color w:val="000000"/>
          <w:sz w:val="22"/>
          <w:szCs w:val="22"/>
        </w:rPr>
        <w:t> </w:t>
      </w:r>
      <w:r w:rsidRPr="00EC0AA9">
        <w:rPr>
          <w:color w:val="000000"/>
          <w:sz w:val="22"/>
          <w:szCs w:val="22"/>
        </w:rPr>
        <w:t>тёщу, а не надеяться на перевоспитание супруга – поздно метаться и тешить себя иллюзиями.</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Семья – зёрнышко, из которого растёт будущее общество.</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О Любви афористично показано в мультике "Первобытная сказка", дать определение Любви - невозможно.</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Семья</w:t>
      </w:r>
      <w:r w:rsidR="00A55FFB">
        <w:rPr>
          <w:color w:val="000000"/>
          <w:sz w:val="22"/>
          <w:szCs w:val="22"/>
        </w:rPr>
        <w:t>, в ней</w:t>
      </w:r>
      <w:r w:rsidRPr="00EC0AA9">
        <w:rPr>
          <w:color w:val="000000"/>
          <w:sz w:val="22"/>
          <w:szCs w:val="22"/>
        </w:rPr>
        <w:t>:</w:t>
      </w:r>
    </w:p>
    <w:p w:rsidR="00A55FFB" w:rsidRPr="00EC0AA9" w:rsidRDefault="00A55FFB" w:rsidP="00A55FFB">
      <w:pPr>
        <w:pStyle w:val="a9"/>
        <w:numPr>
          <w:ilvl w:val="0"/>
          <w:numId w:val="16"/>
        </w:numPr>
        <w:shd w:val="clear" w:color="auto" w:fill="FFFFFF"/>
        <w:spacing w:before="0" w:beforeAutospacing="0" w:after="0" w:afterAutospacing="0"/>
        <w:ind w:left="0" w:firstLine="0"/>
        <w:rPr>
          <w:color w:val="000000"/>
          <w:sz w:val="22"/>
          <w:szCs w:val="22"/>
        </w:rPr>
      </w:pPr>
      <w:r>
        <w:rPr>
          <w:color w:val="000000"/>
          <w:sz w:val="22"/>
          <w:szCs w:val="22"/>
        </w:rPr>
        <w:t>г</w:t>
      </w:r>
      <w:r w:rsidRPr="00EC0AA9">
        <w:rPr>
          <w:color w:val="000000"/>
          <w:sz w:val="22"/>
          <w:szCs w:val="22"/>
        </w:rPr>
        <w:t>лавные – дети, без них нет человечества;</w:t>
      </w:r>
    </w:p>
    <w:p w:rsidR="00A55FFB" w:rsidRDefault="00A55FFB" w:rsidP="00A55FFB">
      <w:pPr>
        <w:pStyle w:val="a9"/>
        <w:numPr>
          <w:ilvl w:val="0"/>
          <w:numId w:val="16"/>
        </w:numPr>
        <w:shd w:val="clear" w:color="auto" w:fill="FFFFFF"/>
        <w:spacing w:before="0" w:beforeAutospacing="0" w:after="0" w:afterAutospacing="0"/>
        <w:ind w:left="0" w:firstLine="0"/>
        <w:rPr>
          <w:color w:val="000000"/>
          <w:sz w:val="22"/>
          <w:szCs w:val="22"/>
        </w:rPr>
      </w:pPr>
      <w:r w:rsidRPr="00A55FFB">
        <w:rPr>
          <w:color w:val="000000"/>
          <w:sz w:val="22"/>
          <w:szCs w:val="22"/>
        </w:rPr>
        <w:t xml:space="preserve">вторая – мама, начинающая воспитание после зачатия: какое воспитание, такое будет человечество; </w:t>
      </w:r>
    </w:p>
    <w:p w:rsidR="00E27252" w:rsidRPr="00A55FFB" w:rsidRDefault="00A55FFB" w:rsidP="00A55FFB">
      <w:pPr>
        <w:pStyle w:val="a9"/>
        <w:numPr>
          <w:ilvl w:val="0"/>
          <w:numId w:val="16"/>
        </w:numPr>
        <w:shd w:val="clear" w:color="auto" w:fill="FFFFFF"/>
        <w:spacing w:before="0" w:beforeAutospacing="0" w:after="0" w:afterAutospacing="0"/>
        <w:ind w:left="0" w:firstLine="0"/>
        <w:rPr>
          <w:color w:val="000000"/>
          <w:sz w:val="22"/>
          <w:szCs w:val="22"/>
        </w:rPr>
      </w:pPr>
      <w:r w:rsidRPr="00A55FFB">
        <w:rPr>
          <w:color w:val="000000"/>
          <w:sz w:val="22"/>
          <w:szCs w:val="22"/>
        </w:rPr>
        <w:t xml:space="preserve">третий – папа, воспитывающий детей позже мамы и делающий то, что будет годы спустя, у мамы </w:t>
      </w:r>
      <w:r w:rsidR="00E27252" w:rsidRPr="00A55FFB">
        <w:rPr>
          <w:color w:val="000000"/>
          <w:sz w:val="22"/>
          <w:szCs w:val="22"/>
        </w:rPr>
        <w:t>эта иерархия не означает, что главные могут и должны тиранить других в семье.</w:t>
      </w:r>
    </w:p>
    <w:p w:rsidR="00E27252" w:rsidRPr="00EC0AA9" w:rsidRDefault="00E27252" w:rsidP="00E27252">
      <w:pPr>
        <w:pStyle w:val="a9"/>
        <w:shd w:val="clear" w:color="auto" w:fill="FFFFFF"/>
        <w:spacing w:before="0" w:beforeAutospacing="0" w:after="0" w:afterAutospacing="0"/>
        <w:ind w:firstLine="284"/>
        <w:rPr>
          <w:color w:val="000000"/>
          <w:sz w:val="22"/>
          <w:szCs w:val="22"/>
        </w:rPr>
      </w:pPr>
      <w:r w:rsidRPr="00EC0AA9">
        <w:rPr>
          <w:color w:val="000000"/>
          <w:sz w:val="22"/>
          <w:szCs w:val="22"/>
        </w:rPr>
        <w:t>Чтобы дети готовились к взрослой жизни маме не вредно воспитывать уважение к папе:</w:t>
      </w:r>
    </w:p>
    <w:p w:rsidR="00E27252" w:rsidRPr="00EC0AA9" w:rsidRDefault="00E27252" w:rsidP="00E27252">
      <w:pPr>
        <w:pStyle w:val="a9"/>
        <w:numPr>
          <w:ilvl w:val="0"/>
          <w:numId w:val="11"/>
        </w:numPr>
        <w:shd w:val="clear" w:color="auto" w:fill="FFFFFF"/>
        <w:spacing w:before="0" w:beforeAutospacing="0" w:after="0" w:afterAutospacing="0"/>
        <w:ind w:left="0" w:firstLine="0"/>
        <w:rPr>
          <w:color w:val="000000"/>
          <w:sz w:val="22"/>
          <w:szCs w:val="22"/>
        </w:rPr>
      </w:pPr>
      <w:r w:rsidRPr="00EC0AA9">
        <w:rPr>
          <w:color w:val="000000"/>
          <w:sz w:val="22"/>
          <w:szCs w:val="22"/>
        </w:rPr>
        <w:t>«надо быть такой дурой (главной), чтобы выглядеть умной»,</w:t>
      </w:r>
    </w:p>
    <w:p w:rsidR="00E27252" w:rsidRPr="00EC0AA9" w:rsidRDefault="00E27252" w:rsidP="00E27252">
      <w:pPr>
        <w:pStyle w:val="a9"/>
        <w:numPr>
          <w:ilvl w:val="0"/>
          <w:numId w:val="11"/>
        </w:numPr>
        <w:shd w:val="clear" w:color="auto" w:fill="FFFFFF"/>
        <w:spacing w:before="0" w:beforeAutospacing="0" w:after="0" w:afterAutospacing="0"/>
        <w:ind w:left="0" w:firstLine="0"/>
        <w:rPr>
          <w:color w:val="000000"/>
          <w:sz w:val="22"/>
          <w:szCs w:val="22"/>
        </w:rPr>
      </w:pPr>
      <w:r w:rsidRPr="00EC0AA9">
        <w:rPr>
          <w:color w:val="000000"/>
          <w:sz w:val="22"/>
          <w:szCs w:val="22"/>
        </w:rPr>
        <w:t>«надо быть умной, чтобы выглядеть дурой (не главной)».</w:t>
      </w:r>
    </w:p>
    <w:p w:rsidR="00E27252" w:rsidRPr="00EC0AA9" w:rsidRDefault="00E27252" w:rsidP="00A55FFB">
      <w:pPr>
        <w:pStyle w:val="a4"/>
        <w:ind w:firstLine="284"/>
        <w:rPr>
          <w:rFonts w:cs="Times New Roman"/>
          <w:b/>
          <w:sz w:val="22"/>
          <w:szCs w:val="22"/>
        </w:rPr>
      </w:pPr>
      <w:r w:rsidRPr="00EC0AA9">
        <w:rPr>
          <w:rFonts w:cs="Times New Roman"/>
          <w:b/>
          <w:sz w:val="22"/>
          <w:szCs w:val="22"/>
        </w:rPr>
        <w:t>Высшие слои управленцев</w:t>
      </w:r>
    </w:p>
    <w:p w:rsidR="00E27252" w:rsidRPr="00EC0AA9" w:rsidRDefault="00A518DB" w:rsidP="00A55FFB">
      <w:pPr>
        <w:pStyle w:val="a4"/>
        <w:ind w:firstLine="284"/>
        <w:rPr>
          <w:rFonts w:cs="Times New Roman"/>
          <w:sz w:val="22"/>
          <w:szCs w:val="22"/>
        </w:rPr>
      </w:pPr>
      <w:r>
        <w:rPr>
          <w:rFonts w:cs="Times New Roman"/>
          <w:sz w:val="22"/>
          <w:szCs w:val="22"/>
        </w:rPr>
        <w:t>Занимаются у</w:t>
      </w:r>
      <w:r w:rsidR="00E27252" w:rsidRPr="00EC0AA9">
        <w:rPr>
          <w:rFonts w:cs="Times New Roman"/>
          <w:sz w:val="22"/>
          <w:szCs w:val="22"/>
        </w:rPr>
        <w:t>правление</w:t>
      </w:r>
      <w:r>
        <w:rPr>
          <w:rFonts w:cs="Times New Roman"/>
          <w:sz w:val="22"/>
          <w:szCs w:val="22"/>
        </w:rPr>
        <w:t>м</w:t>
      </w:r>
      <w:r w:rsidR="00E27252" w:rsidRPr="00EC0AA9">
        <w:rPr>
          <w:rStyle w:val="a6"/>
          <w:rFonts w:cs="Times New Roman"/>
          <w:sz w:val="22"/>
          <w:szCs w:val="22"/>
        </w:rPr>
        <w:footnoteReference w:id="8"/>
      </w:r>
      <w:r w:rsidR="00E27252" w:rsidRPr="00EC0AA9">
        <w:rPr>
          <w:rFonts w:cs="Times New Roman"/>
          <w:sz w:val="22"/>
          <w:szCs w:val="22"/>
        </w:rPr>
        <w:t xml:space="preserve"> общества</w:t>
      </w:r>
      <w:r w:rsidR="00C52030">
        <w:rPr>
          <w:rFonts w:cs="Times New Roman"/>
          <w:sz w:val="22"/>
          <w:szCs w:val="22"/>
        </w:rPr>
        <w:t xml:space="preserve"> в целом</w:t>
      </w:r>
      <w:r w:rsidR="00A55FFB">
        <w:rPr>
          <w:rFonts w:cs="Times New Roman"/>
          <w:sz w:val="22"/>
          <w:szCs w:val="22"/>
        </w:rPr>
        <w:t>. Задачи</w:t>
      </w:r>
      <w:r w:rsidR="00E27252" w:rsidRPr="00EC0AA9">
        <w:rPr>
          <w:rFonts w:cs="Times New Roman"/>
          <w:sz w:val="22"/>
          <w:szCs w:val="22"/>
        </w:rPr>
        <w:t xml:space="preserve">: </w:t>
      </w:r>
    </w:p>
    <w:p w:rsidR="00E27252" w:rsidRPr="00EC0AA9" w:rsidRDefault="00E27252" w:rsidP="00E27252">
      <w:pPr>
        <w:pStyle w:val="a4"/>
        <w:numPr>
          <w:ilvl w:val="0"/>
          <w:numId w:val="5"/>
        </w:numPr>
        <w:ind w:left="0" w:firstLine="0"/>
        <w:rPr>
          <w:rFonts w:cs="Times New Roman"/>
          <w:sz w:val="22"/>
          <w:szCs w:val="22"/>
        </w:rPr>
      </w:pPr>
      <w:r w:rsidRPr="00EC0AA9">
        <w:rPr>
          <w:rFonts w:cs="Times New Roman"/>
          <w:sz w:val="22"/>
          <w:szCs w:val="22"/>
        </w:rPr>
        <w:t>искать и формулировать</w:t>
      </w:r>
      <w:r w:rsidRPr="00EC0AA9">
        <w:rPr>
          <w:rStyle w:val="a6"/>
          <w:rFonts w:cs="Times New Roman"/>
          <w:sz w:val="22"/>
          <w:szCs w:val="22"/>
        </w:rPr>
        <w:footnoteReference w:id="9"/>
      </w:r>
      <w:r w:rsidRPr="00EC0AA9">
        <w:rPr>
          <w:rFonts w:cs="Times New Roman"/>
          <w:sz w:val="22"/>
          <w:szCs w:val="22"/>
        </w:rPr>
        <w:t xml:space="preserve"> возможные варианты; </w:t>
      </w:r>
    </w:p>
    <w:p w:rsidR="00E27252" w:rsidRPr="00EC0AA9" w:rsidRDefault="00E27252" w:rsidP="00E27252">
      <w:pPr>
        <w:pStyle w:val="a4"/>
        <w:numPr>
          <w:ilvl w:val="0"/>
          <w:numId w:val="5"/>
        </w:numPr>
        <w:ind w:left="0" w:firstLine="0"/>
        <w:rPr>
          <w:rFonts w:cs="Times New Roman"/>
          <w:sz w:val="22"/>
          <w:szCs w:val="22"/>
        </w:rPr>
      </w:pPr>
      <w:r w:rsidRPr="00EC0AA9">
        <w:rPr>
          <w:rFonts w:cs="Times New Roman"/>
          <w:sz w:val="22"/>
          <w:szCs w:val="22"/>
        </w:rPr>
        <w:t xml:space="preserve">создавать управленческую среду для реализации выбранного варианта; </w:t>
      </w:r>
    </w:p>
    <w:p w:rsidR="00E27252" w:rsidRPr="00EC0AA9" w:rsidRDefault="00E27252" w:rsidP="00E27252">
      <w:pPr>
        <w:pStyle w:val="a4"/>
        <w:numPr>
          <w:ilvl w:val="0"/>
          <w:numId w:val="5"/>
        </w:numPr>
        <w:ind w:left="0" w:firstLine="0"/>
        <w:rPr>
          <w:rFonts w:cs="Times New Roman"/>
          <w:sz w:val="22"/>
          <w:szCs w:val="22"/>
        </w:rPr>
      </w:pPr>
      <w:r w:rsidRPr="00EC0AA9">
        <w:rPr>
          <w:rFonts w:cs="Times New Roman"/>
          <w:sz w:val="22"/>
          <w:szCs w:val="22"/>
        </w:rPr>
        <w:t xml:space="preserve">оценивать качество вариантов и их реализацию. </w:t>
      </w:r>
    </w:p>
    <w:p w:rsidR="00E27252" w:rsidRPr="00BE2F62" w:rsidRDefault="00E27252" w:rsidP="00E27252">
      <w:pPr>
        <w:pStyle w:val="a4"/>
        <w:spacing w:before="120" w:after="120"/>
        <w:jc w:val="center"/>
        <w:rPr>
          <w:b/>
          <w:sz w:val="24"/>
          <w:szCs w:val="24"/>
        </w:rPr>
      </w:pPr>
      <w:r w:rsidRPr="00BE2F62">
        <w:rPr>
          <w:b/>
          <w:sz w:val="24"/>
          <w:szCs w:val="24"/>
        </w:rPr>
        <w:t>Особенности тысячелетий</w:t>
      </w:r>
    </w:p>
    <w:p w:rsidR="00E27252" w:rsidRPr="00BE2F62" w:rsidRDefault="00E27252" w:rsidP="00E27252">
      <w:pPr>
        <w:pStyle w:val="a4"/>
        <w:ind w:firstLine="284"/>
        <w:rPr>
          <w:sz w:val="22"/>
          <w:szCs w:val="22"/>
        </w:rPr>
      </w:pPr>
      <w:r w:rsidRPr="00BE2F62">
        <w:rPr>
          <w:sz w:val="22"/>
          <w:szCs w:val="22"/>
        </w:rPr>
        <w:t>Библейский проект является богоборчеством, прикрытым лживыми исключительностью, «богоизбранностью».</w:t>
      </w:r>
    </w:p>
    <w:p w:rsidR="00E27252" w:rsidRPr="00BE2F62" w:rsidRDefault="00E27252" w:rsidP="00E27252">
      <w:pPr>
        <w:pStyle w:val="a4"/>
        <w:ind w:firstLine="284"/>
        <w:rPr>
          <w:sz w:val="22"/>
          <w:szCs w:val="22"/>
        </w:rPr>
      </w:pPr>
      <w:r w:rsidRPr="00BE2F62">
        <w:rPr>
          <w:sz w:val="22"/>
          <w:szCs w:val="22"/>
        </w:rPr>
        <w:t>Промежуточные характеристики движения</w:t>
      </w:r>
      <w:r>
        <w:rPr>
          <w:sz w:val="22"/>
          <w:szCs w:val="22"/>
        </w:rPr>
        <w:t xml:space="preserve"> этого проекта</w:t>
      </w:r>
      <w:r w:rsidRPr="00BE2F62">
        <w:rPr>
          <w:sz w:val="22"/>
          <w:szCs w:val="22"/>
        </w:rPr>
        <w:t>.</w:t>
      </w:r>
    </w:p>
    <w:p w:rsidR="00E27252" w:rsidRPr="00BE2F62" w:rsidRDefault="00E27252" w:rsidP="00E27252">
      <w:pPr>
        <w:pStyle w:val="a4"/>
        <w:ind w:firstLine="284"/>
        <w:rPr>
          <w:sz w:val="22"/>
          <w:szCs w:val="22"/>
        </w:rPr>
      </w:pPr>
      <w:r w:rsidRPr="00BE2F62">
        <w:rPr>
          <w:sz w:val="22"/>
          <w:szCs w:val="22"/>
        </w:rPr>
        <w:t xml:space="preserve">Погоня за прибылью: </w:t>
      </w:r>
    </w:p>
    <w:p w:rsidR="00E27252" w:rsidRPr="00BE2F62" w:rsidRDefault="00E27252" w:rsidP="002D7F58">
      <w:pPr>
        <w:pStyle w:val="a4"/>
        <w:numPr>
          <w:ilvl w:val="0"/>
          <w:numId w:val="18"/>
        </w:numPr>
        <w:ind w:left="0" w:firstLine="0"/>
        <w:rPr>
          <w:sz w:val="22"/>
          <w:szCs w:val="22"/>
        </w:rPr>
      </w:pPr>
      <w:r w:rsidRPr="00BE2F62">
        <w:rPr>
          <w:sz w:val="22"/>
          <w:szCs w:val="22"/>
        </w:rPr>
        <w:t xml:space="preserve">увеличивает производительность обществ за счёт более квалифицированных в технологиях масс людей: </w:t>
      </w:r>
    </w:p>
    <w:p w:rsidR="00E27252" w:rsidRPr="00BE2F62" w:rsidRDefault="00E27252" w:rsidP="002D7F58">
      <w:pPr>
        <w:pStyle w:val="a4"/>
        <w:numPr>
          <w:ilvl w:val="1"/>
          <w:numId w:val="18"/>
        </w:numPr>
        <w:ind w:left="284" w:firstLine="0"/>
        <w:rPr>
          <w:sz w:val="22"/>
          <w:szCs w:val="22"/>
        </w:rPr>
      </w:pPr>
      <w:r w:rsidRPr="00BE2F62">
        <w:rPr>
          <w:sz w:val="22"/>
          <w:szCs w:val="22"/>
        </w:rPr>
        <w:t xml:space="preserve">перестраивающих структуру занятий, в том числе за счёт освоения необходимого уровня образования; </w:t>
      </w:r>
    </w:p>
    <w:p w:rsidR="00E27252" w:rsidRPr="00BE2F62" w:rsidRDefault="00E27252" w:rsidP="002D7F58">
      <w:pPr>
        <w:pStyle w:val="a4"/>
        <w:numPr>
          <w:ilvl w:val="1"/>
          <w:numId w:val="18"/>
        </w:numPr>
        <w:ind w:left="284" w:firstLine="0"/>
        <w:rPr>
          <w:sz w:val="22"/>
          <w:szCs w:val="22"/>
        </w:rPr>
      </w:pPr>
      <w:r w:rsidRPr="00BE2F62">
        <w:rPr>
          <w:sz w:val="22"/>
          <w:szCs w:val="22"/>
        </w:rPr>
        <w:t xml:space="preserve">ищущих новые приёмы деятельности в условиях конкуренции, </w:t>
      </w:r>
    </w:p>
    <w:p w:rsidR="00E27252" w:rsidRPr="00BE2F62" w:rsidRDefault="00E27252" w:rsidP="002D7F58">
      <w:pPr>
        <w:pStyle w:val="a4"/>
        <w:numPr>
          <w:ilvl w:val="0"/>
          <w:numId w:val="18"/>
        </w:numPr>
        <w:ind w:left="0" w:firstLine="0"/>
        <w:rPr>
          <w:sz w:val="22"/>
          <w:szCs w:val="22"/>
        </w:rPr>
      </w:pPr>
      <w:r w:rsidRPr="00BE2F62">
        <w:rPr>
          <w:sz w:val="22"/>
          <w:szCs w:val="22"/>
        </w:rPr>
        <w:t xml:space="preserve">порождает агрессию: </w:t>
      </w:r>
    </w:p>
    <w:p w:rsidR="00E27252" w:rsidRPr="00BE2F62" w:rsidRDefault="00E27252" w:rsidP="002D7F58">
      <w:pPr>
        <w:pStyle w:val="a4"/>
        <w:numPr>
          <w:ilvl w:val="1"/>
          <w:numId w:val="18"/>
        </w:numPr>
        <w:ind w:left="284" w:firstLine="0"/>
        <w:rPr>
          <w:sz w:val="22"/>
          <w:szCs w:val="22"/>
        </w:rPr>
      </w:pPr>
      <w:r w:rsidRPr="00BE2F62">
        <w:rPr>
          <w:sz w:val="22"/>
          <w:szCs w:val="22"/>
        </w:rPr>
        <w:t>переносящую применение бандитских мер из метрополий в окружающие страны и цивилизации</w:t>
      </w:r>
      <w:r w:rsidR="00E07656">
        <w:rPr>
          <w:sz w:val="22"/>
          <w:szCs w:val="22"/>
        </w:rPr>
        <w:t>;</w:t>
      </w:r>
      <w:r w:rsidRPr="00BE2F62">
        <w:rPr>
          <w:sz w:val="22"/>
          <w:szCs w:val="22"/>
        </w:rPr>
        <w:t xml:space="preserve"> </w:t>
      </w:r>
    </w:p>
    <w:p w:rsidR="00E27252" w:rsidRPr="00BE2F62" w:rsidRDefault="00E27252" w:rsidP="002D7F58">
      <w:pPr>
        <w:pStyle w:val="a4"/>
        <w:numPr>
          <w:ilvl w:val="1"/>
          <w:numId w:val="18"/>
        </w:numPr>
        <w:ind w:left="284" w:firstLine="0"/>
        <w:rPr>
          <w:sz w:val="22"/>
          <w:szCs w:val="22"/>
        </w:rPr>
      </w:pPr>
      <w:r w:rsidRPr="00BE2F62">
        <w:rPr>
          <w:sz w:val="22"/>
          <w:szCs w:val="22"/>
        </w:rPr>
        <w:t xml:space="preserve">приводящую </w:t>
      </w:r>
      <w:r w:rsidR="002D7F58" w:rsidRPr="00BE2F62">
        <w:rPr>
          <w:sz w:val="22"/>
          <w:szCs w:val="22"/>
        </w:rPr>
        <w:t>к</w:t>
      </w:r>
      <w:r w:rsidR="002D7F58">
        <w:rPr>
          <w:sz w:val="22"/>
          <w:szCs w:val="22"/>
        </w:rPr>
        <w:t xml:space="preserve"> необходимости</w:t>
      </w:r>
      <w:r w:rsidR="002D7F58" w:rsidRPr="00BE2F62">
        <w:rPr>
          <w:sz w:val="22"/>
          <w:szCs w:val="22"/>
        </w:rPr>
        <w:t xml:space="preserve"> </w:t>
      </w:r>
      <w:r w:rsidRPr="00BE2F62">
        <w:rPr>
          <w:sz w:val="22"/>
          <w:szCs w:val="22"/>
        </w:rPr>
        <w:t xml:space="preserve">со стороны жертв: </w:t>
      </w:r>
    </w:p>
    <w:p w:rsidR="00E27252" w:rsidRPr="00BE2F62" w:rsidRDefault="00E27252" w:rsidP="002D7F58">
      <w:pPr>
        <w:pStyle w:val="a4"/>
        <w:numPr>
          <w:ilvl w:val="2"/>
          <w:numId w:val="18"/>
        </w:numPr>
        <w:ind w:left="567" w:firstLine="0"/>
        <w:rPr>
          <w:sz w:val="22"/>
          <w:szCs w:val="22"/>
        </w:rPr>
      </w:pPr>
      <w:r w:rsidRPr="00BE2F62">
        <w:rPr>
          <w:sz w:val="22"/>
          <w:szCs w:val="22"/>
        </w:rPr>
        <w:t>ответны</w:t>
      </w:r>
      <w:r w:rsidR="00E07656">
        <w:rPr>
          <w:sz w:val="22"/>
          <w:szCs w:val="22"/>
        </w:rPr>
        <w:t>х</w:t>
      </w:r>
      <w:r w:rsidRPr="00BE2F62">
        <w:rPr>
          <w:sz w:val="22"/>
          <w:szCs w:val="22"/>
        </w:rPr>
        <w:t xml:space="preserve"> мер; </w:t>
      </w:r>
    </w:p>
    <w:p w:rsidR="00E27252" w:rsidRPr="00BE2F62" w:rsidRDefault="00E27252" w:rsidP="002D7F58">
      <w:pPr>
        <w:pStyle w:val="a4"/>
        <w:numPr>
          <w:ilvl w:val="2"/>
          <w:numId w:val="18"/>
        </w:numPr>
        <w:ind w:left="567" w:firstLine="0"/>
        <w:rPr>
          <w:sz w:val="22"/>
          <w:szCs w:val="22"/>
        </w:rPr>
      </w:pPr>
      <w:r w:rsidRPr="00BE2F62">
        <w:rPr>
          <w:sz w:val="22"/>
          <w:szCs w:val="22"/>
        </w:rPr>
        <w:t>поиск</w:t>
      </w:r>
      <w:r w:rsidR="002D7F58">
        <w:rPr>
          <w:sz w:val="22"/>
          <w:szCs w:val="22"/>
        </w:rPr>
        <w:t>у</w:t>
      </w:r>
      <w:r w:rsidRPr="00BE2F62">
        <w:rPr>
          <w:sz w:val="22"/>
          <w:szCs w:val="22"/>
        </w:rPr>
        <w:t xml:space="preserve"> решений и достижений на других уровнях ОСУ (обобщённых средств управления), особенно в более праведных НЭК (нравственно-этических кодексах). </w:t>
      </w:r>
    </w:p>
    <w:p w:rsidR="00E27252" w:rsidRPr="00BE2F62" w:rsidRDefault="00E27252" w:rsidP="002D7F58">
      <w:pPr>
        <w:pStyle w:val="a4"/>
        <w:numPr>
          <w:ilvl w:val="0"/>
          <w:numId w:val="18"/>
        </w:numPr>
        <w:ind w:left="0" w:firstLine="0"/>
        <w:rPr>
          <w:sz w:val="22"/>
          <w:szCs w:val="22"/>
        </w:rPr>
      </w:pPr>
      <w:r w:rsidRPr="00BE2F62">
        <w:rPr>
          <w:sz w:val="22"/>
          <w:szCs w:val="22"/>
        </w:rPr>
        <w:t>приводит к необходимости кланам метрополии (региональным цивилизациям) удерживаться в сфере управления за счёт заимствования явочным порядком присущих своим</w:t>
      </w:r>
      <w:r w:rsidR="008321FD">
        <w:rPr>
          <w:sz w:val="22"/>
          <w:szCs w:val="22"/>
        </w:rPr>
        <w:t xml:space="preserve"> </w:t>
      </w:r>
      <w:r w:rsidRPr="00BE2F62">
        <w:rPr>
          <w:sz w:val="22"/>
          <w:szCs w:val="22"/>
        </w:rPr>
        <w:t>противникам элементов</w:t>
      </w:r>
      <w:r w:rsidRPr="00BE2F62">
        <w:rPr>
          <w:rStyle w:val="a6"/>
          <w:sz w:val="22"/>
          <w:szCs w:val="22"/>
        </w:rPr>
        <w:footnoteReference w:id="10"/>
      </w:r>
      <w:r w:rsidR="002D7F58">
        <w:rPr>
          <w:sz w:val="22"/>
          <w:szCs w:val="22"/>
        </w:rPr>
        <w:t>:</w:t>
      </w:r>
      <w:r w:rsidRPr="00BE2F62">
        <w:rPr>
          <w:sz w:val="22"/>
          <w:szCs w:val="22"/>
        </w:rPr>
        <w:t xml:space="preserve"> </w:t>
      </w:r>
    </w:p>
    <w:p w:rsidR="00E27252" w:rsidRPr="00BE2F62" w:rsidRDefault="00E27252" w:rsidP="002D7F58">
      <w:pPr>
        <w:pStyle w:val="a4"/>
        <w:numPr>
          <w:ilvl w:val="1"/>
          <w:numId w:val="18"/>
        </w:numPr>
        <w:ind w:left="284" w:firstLine="0"/>
        <w:rPr>
          <w:sz w:val="22"/>
          <w:szCs w:val="22"/>
        </w:rPr>
      </w:pPr>
      <w:r w:rsidRPr="00BE2F62">
        <w:rPr>
          <w:sz w:val="22"/>
          <w:szCs w:val="22"/>
        </w:rPr>
        <w:t>праведных НЭК, идущих к руслу Промысла и поддерживающихся Творцом;</w:t>
      </w:r>
      <w:r w:rsidR="008321FD">
        <w:rPr>
          <w:sz w:val="22"/>
          <w:szCs w:val="22"/>
        </w:rPr>
        <w:t xml:space="preserve"> </w:t>
      </w:r>
    </w:p>
    <w:p w:rsidR="00E27252" w:rsidRPr="00BE2F62" w:rsidRDefault="002D7F58" w:rsidP="002D7F58">
      <w:pPr>
        <w:pStyle w:val="a4"/>
        <w:numPr>
          <w:ilvl w:val="1"/>
          <w:numId w:val="18"/>
        </w:numPr>
        <w:ind w:left="284" w:firstLine="0"/>
        <w:rPr>
          <w:sz w:val="22"/>
          <w:szCs w:val="22"/>
        </w:rPr>
      </w:pPr>
      <w:r>
        <w:rPr>
          <w:sz w:val="22"/>
          <w:szCs w:val="22"/>
        </w:rPr>
        <w:t xml:space="preserve">лучших </w:t>
      </w:r>
      <w:r w:rsidR="00E27252" w:rsidRPr="00BE2F62">
        <w:rPr>
          <w:sz w:val="22"/>
          <w:szCs w:val="22"/>
        </w:rPr>
        <w:t>решений и достижений.</w:t>
      </w:r>
    </w:p>
    <w:p w:rsidR="00E27252" w:rsidRPr="00BE2F62" w:rsidRDefault="00E27252" w:rsidP="00E27252">
      <w:pPr>
        <w:pStyle w:val="a4"/>
        <w:ind w:firstLine="284"/>
        <w:rPr>
          <w:sz w:val="22"/>
          <w:szCs w:val="22"/>
        </w:rPr>
      </w:pPr>
      <w:r w:rsidRPr="00BE2F62">
        <w:rPr>
          <w:sz w:val="22"/>
          <w:szCs w:val="22"/>
        </w:rPr>
        <w:t xml:space="preserve">Эта картина кажется </w:t>
      </w:r>
      <w:r w:rsidR="004D26E8">
        <w:rPr>
          <w:sz w:val="22"/>
          <w:szCs w:val="22"/>
        </w:rPr>
        <w:t>неадекватной широко распространённым мнениям</w:t>
      </w:r>
      <w:r w:rsidRPr="00BE2F62">
        <w:rPr>
          <w:sz w:val="22"/>
          <w:szCs w:val="22"/>
        </w:rPr>
        <w:t xml:space="preserve">, хотя </w:t>
      </w:r>
      <w:r>
        <w:rPr>
          <w:sz w:val="22"/>
          <w:szCs w:val="22"/>
        </w:rPr>
        <w:t xml:space="preserve">может быть </w:t>
      </w:r>
      <w:r w:rsidR="004D26E8">
        <w:rPr>
          <w:sz w:val="22"/>
          <w:szCs w:val="22"/>
        </w:rPr>
        <w:t xml:space="preserve">и </w:t>
      </w:r>
      <w:r w:rsidRPr="00BE2F62">
        <w:rPr>
          <w:sz w:val="22"/>
          <w:szCs w:val="22"/>
        </w:rPr>
        <w:t>привлекательной</w:t>
      </w:r>
      <w:r w:rsidR="004D26E8">
        <w:rPr>
          <w:sz w:val="22"/>
          <w:szCs w:val="22"/>
        </w:rPr>
        <w:t xml:space="preserve"> для кого-то</w:t>
      </w:r>
      <w:r w:rsidRPr="00BE2F62">
        <w:rPr>
          <w:sz w:val="22"/>
          <w:szCs w:val="22"/>
        </w:rPr>
        <w:t>. Основная сложность принятия более адекватной картины для сознательных действий в требуемом направлении</w:t>
      </w:r>
      <w:r w:rsidR="004D26E8">
        <w:rPr>
          <w:sz w:val="22"/>
          <w:szCs w:val="22"/>
        </w:rPr>
        <w:t>,</w:t>
      </w:r>
      <w:r w:rsidRPr="00BE2F62">
        <w:rPr>
          <w:sz w:val="22"/>
          <w:szCs w:val="22"/>
        </w:rPr>
        <w:t xml:space="preserve"> заключается в том, что люди не освоили (не воспитаны, не научены) более чётко видеть процессы не с сегодня на завтра, а на результаты длительных процессов</w:t>
      </w:r>
      <w:r w:rsidR="004D26E8">
        <w:rPr>
          <w:sz w:val="22"/>
          <w:szCs w:val="22"/>
        </w:rPr>
        <w:t>.</w:t>
      </w:r>
      <w:r w:rsidRPr="00BE2F62">
        <w:rPr>
          <w:sz w:val="22"/>
          <w:szCs w:val="22"/>
        </w:rPr>
        <w:t xml:space="preserve"> </w:t>
      </w:r>
      <w:r w:rsidR="004D26E8">
        <w:rPr>
          <w:sz w:val="22"/>
          <w:szCs w:val="22"/>
        </w:rPr>
        <w:t>Эти процессы присущи</w:t>
      </w:r>
      <w:r w:rsidRPr="00BE2F62">
        <w:rPr>
          <w:sz w:val="22"/>
          <w:szCs w:val="22"/>
        </w:rPr>
        <w:t xml:space="preserve"> многим поколениям, их способностям и возможностям управлять своим развитием, поведением, вносить свой вклад в управление действиями общества.</w:t>
      </w:r>
      <w:r w:rsidR="008321FD">
        <w:rPr>
          <w:sz w:val="22"/>
          <w:szCs w:val="22"/>
        </w:rPr>
        <w:t xml:space="preserve"> </w:t>
      </w:r>
    </w:p>
    <w:p w:rsidR="00E27252" w:rsidRPr="00BE2F62" w:rsidRDefault="00E27252" w:rsidP="00E27252">
      <w:pPr>
        <w:pStyle w:val="a4"/>
        <w:ind w:firstLine="284"/>
        <w:rPr>
          <w:sz w:val="22"/>
          <w:szCs w:val="22"/>
        </w:rPr>
      </w:pPr>
      <w:r w:rsidRPr="00BE2F62">
        <w:rPr>
          <w:sz w:val="22"/>
          <w:szCs w:val="22"/>
        </w:rPr>
        <w:t xml:space="preserve">В большинстве случаев диалектика – познание </w:t>
      </w:r>
      <w:r w:rsidR="004D26E8" w:rsidRPr="00BE2F62">
        <w:rPr>
          <w:sz w:val="22"/>
          <w:szCs w:val="22"/>
        </w:rPr>
        <w:t xml:space="preserve">массами людей </w:t>
      </w:r>
      <w:r w:rsidRPr="00BE2F62">
        <w:rPr>
          <w:sz w:val="22"/>
          <w:szCs w:val="22"/>
        </w:rPr>
        <w:t xml:space="preserve">(новорождёнными, детьми, женщинами, мужчинами) </w:t>
      </w:r>
      <w:r w:rsidR="004D26E8" w:rsidRPr="00BE2F62">
        <w:rPr>
          <w:sz w:val="22"/>
          <w:szCs w:val="22"/>
        </w:rPr>
        <w:t xml:space="preserve">нового </w:t>
      </w:r>
      <w:r w:rsidRPr="00BE2F62">
        <w:rPr>
          <w:sz w:val="22"/>
          <w:szCs w:val="22"/>
        </w:rPr>
        <w:t xml:space="preserve">совершается неосознанно, путём задания вопросов на уровне подсознания самому себе: «каким образом </w:t>
      </w:r>
      <w:r w:rsidR="00C52030">
        <w:rPr>
          <w:sz w:val="22"/>
          <w:szCs w:val="22"/>
        </w:rPr>
        <w:t xml:space="preserve">выполнить своё предназначение наилучшим образом, </w:t>
      </w:r>
      <w:r w:rsidRPr="00BE2F62">
        <w:rPr>
          <w:sz w:val="22"/>
          <w:szCs w:val="22"/>
        </w:rPr>
        <w:t>выжить в нечеловеческих условиях конкуренции и безжалостных мер управленцев?».</w:t>
      </w:r>
    </w:p>
    <w:p w:rsidR="00E27252" w:rsidRPr="00BE2F62" w:rsidRDefault="00E27252" w:rsidP="00E27252">
      <w:pPr>
        <w:pStyle w:val="a4"/>
        <w:ind w:firstLine="284"/>
        <w:rPr>
          <w:sz w:val="22"/>
          <w:szCs w:val="22"/>
        </w:rPr>
      </w:pPr>
      <w:r w:rsidRPr="00BE2F62">
        <w:rPr>
          <w:sz w:val="22"/>
          <w:szCs w:val="22"/>
        </w:rPr>
        <w:t xml:space="preserve">Диалектика, в периоды поиска новых решений </w:t>
      </w:r>
      <w:r w:rsidR="004D26E8" w:rsidRPr="00BE2F62">
        <w:rPr>
          <w:sz w:val="22"/>
          <w:szCs w:val="22"/>
        </w:rPr>
        <w:t xml:space="preserve">на высших уровнях управления, абстракции </w:t>
      </w:r>
      <w:r w:rsidRPr="00BE2F62">
        <w:rPr>
          <w:sz w:val="22"/>
          <w:szCs w:val="22"/>
        </w:rPr>
        <w:t>(старые решения в новых условиях, не дают положительных ответов и результатов применения),</w:t>
      </w:r>
      <w:r w:rsidR="008321FD">
        <w:rPr>
          <w:sz w:val="22"/>
          <w:szCs w:val="22"/>
        </w:rPr>
        <w:t xml:space="preserve"> </w:t>
      </w:r>
      <w:r w:rsidRPr="00BE2F62">
        <w:rPr>
          <w:sz w:val="22"/>
          <w:szCs w:val="22"/>
        </w:rPr>
        <w:t xml:space="preserve">проявляется и становится видимой в качестве </w:t>
      </w:r>
      <w:r w:rsidR="004D26E8">
        <w:rPr>
          <w:sz w:val="22"/>
          <w:szCs w:val="22"/>
        </w:rPr>
        <w:t xml:space="preserve">высокого </w:t>
      </w:r>
      <w:r w:rsidRPr="00BE2F62">
        <w:rPr>
          <w:sz w:val="22"/>
          <w:szCs w:val="22"/>
        </w:rPr>
        <w:t xml:space="preserve">искусства. </w:t>
      </w:r>
    </w:p>
    <w:p w:rsidR="00E27252" w:rsidRPr="00BE2F62" w:rsidRDefault="00E27252" w:rsidP="00E27252">
      <w:pPr>
        <w:pStyle w:val="a4"/>
        <w:ind w:firstLine="284"/>
        <w:rPr>
          <w:sz w:val="22"/>
          <w:szCs w:val="22"/>
        </w:rPr>
      </w:pPr>
      <w:r w:rsidRPr="00BE2F62">
        <w:rPr>
          <w:sz w:val="22"/>
          <w:szCs w:val="22"/>
        </w:rPr>
        <w:t xml:space="preserve">По крайней мере, в истории видны явные периоды внимания, проявления и разработки новых форм диалектики: </w:t>
      </w:r>
    </w:p>
    <w:p w:rsidR="00E27252" w:rsidRPr="00BE2F62" w:rsidRDefault="00E27252" w:rsidP="00E27252">
      <w:pPr>
        <w:pStyle w:val="a4"/>
        <w:numPr>
          <w:ilvl w:val="0"/>
          <w:numId w:val="8"/>
        </w:numPr>
        <w:ind w:left="0" w:firstLine="0"/>
        <w:rPr>
          <w:sz w:val="22"/>
          <w:szCs w:val="22"/>
        </w:rPr>
      </w:pPr>
      <w:r w:rsidRPr="00BE2F62">
        <w:rPr>
          <w:sz w:val="22"/>
          <w:szCs w:val="22"/>
        </w:rPr>
        <w:t xml:space="preserve">древний Рим (Мир): </w:t>
      </w:r>
    </w:p>
    <w:p w:rsidR="00E27252" w:rsidRPr="00BE2F62" w:rsidRDefault="00E27252" w:rsidP="00E27252">
      <w:pPr>
        <w:pStyle w:val="a4"/>
        <w:numPr>
          <w:ilvl w:val="1"/>
          <w:numId w:val="8"/>
        </w:numPr>
        <w:ind w:left="284" w:firstLine="0"/>
        <w:rPr>
          <w:sz w:val="22"/>
          <w:szCs w:val="22"/>
        </w:rPr>
      </w:pPr>
      <w:r w:rsidRPr="00BE2F62">
        <w:rPr>
          <w:sz w:val="22"/>
          <w:szCs w:val="22"/>
        </w:rPr>
        <w:t xml:space="preserve">царство, </w:t>
      </w:r>
    </w:p>
    <w:p w:rsidR="00E27252" w:rsidRPr="00BE2F62" w:rsidRDefault="00E27252" w:rsidP="00E27252">
      <w:pPr>
        <w:pStyle w:val="a4"/>
        <w:numPr>
          <w:ilvl w:val="1"/>
          <w:numId w:val="8"/>
        </w:numPr>
        <w:ind w:left="284" w:firstLine="0"/>
        <w:rPr>
          <w:sz w:val="22"/>
          <w:szCs w:val="22"/>
        </w:rPr>
      </w:pPr>
      <w:r w:rsidRPr="00BE2F62">
        <w:rPr>
          <w:sz w:val="22"/>
          <w:szCs w:val="22"/>
        </w:rPr>
        <w:t xml:space="preserve">республика; </w:t>
      </w:r>
    </w:p>
    <w:p w:rsidR="00E27252" w:rsidRPr="00BE2F62" w:rsidRDefault="00E27252" w:rsidP="00E27252">
      <w:pPr>
        <w:pStyle w:val="a4"/>
        <w:numPr>
          <w:ilvl w:val="1"/>
          <w:numId w:val="8"/>
        </w:numPr>
        <w:ind w:left="284" w:firstLine="0"/>
        <w:rPr>
          <w:sz w:val="22"/>
          <w:szCs w:val="22"/>
        </w:rPr>
      </w:pPr>
      <w:r w:rsidRPr="00BE2F62">
        <w:rPr>
          <w:sz w:val="22"/>
          <w:szCs w:val="22"/>
        </w:rPr>
        <w:t xml:space="preserve">империя, </w:t>
      </w:r>
    </w:p>
    <w:p w:rsidR="00E27252" w:rsidRPr="00BE2F62" w:rsidRDefault="00E27252" w:rsidP="00E27252">
      <w:pPr>
        <w:pStyle w:val="a4"/>
        <w:numPr>
          <w:ilvl w:val="0"/>
          <w:numId w:val="8"/>
        </w:numPr>
        <w:ind w:left="0" w:firstLine="0"/>
        <w:rPr>
          <w:sz w:val="22"/>
          <w:szCs w:val="22"/>
        </w:rPr>
      </w:pPr>
      <w:r w:rsidRPr="00BE2F62">
        <w:rPr>
          <w:sz w:val="22"/>
          <w:szCs w:val="22"/>
        </w:rPr>
        <w:t>современность</w:t>
      </w:r>
      <w:r w:rsidRPr="00BE2F62">
        <w:rPr>
          <w:rStyle w:val="a6"/>
          <w:sz w:val="22"/>
          <w:szCs w:val="22"/>
        </w:rPr>
        <w:footnoteReference w:id="11"/>
      </w:r>
      <w:r w:rsidRPr="00BE2F62">
        <w:rPr>
          <w:sz w:val="22"/>
          <w:szCs w:val="22"/>
        </w:rPr>
        <w:t xml:space="preserve"> (последние два-три века): </w:t>
      </w:r>
    </w:p>
    <w:p w:rsidR="00E27252" w:rsidRPr="00BE2F62" w:rsidRDefault="00E27252" w:rsidP="00E27252">
      <w:pPr>
        <w:pStyle w:val="a4"/>
        <w:numPr>
          <w:ilvl w:val="1"/>
          <w:numId w:val="8"/>
        </w:numPr>
        <w:ind w:left="284" w:firstLine="0"/>
        <w:rPr>
          <w:sz w:val="22"/>
          <w:szCs w:val="22"/>
        </w:rPr>
      </w:pPr>
      <w:r w:rsidRPr="00BE2F62">
        <w:rPr>
          <w:sz w:val="22"/>
          <w:szCs w:val="22"/>
        </w:rPr>
        <w:t xml:space="preserve">империи; </w:t>
      </w:r>
    </w:p>
    <w:p w:rsidR="00E27252" w:rsidRPr="00BE2F62" w:rsidRDefault="00E27252" w:rsidP="00E27252">
      <w:pPr>
        <w:pStyle w:val="a4"/>
        <w:numPr>
          <w:ilvl w:val="1"/>
          <w:numId w:val="8"/>
        </w:numPr>
        <w:ind w:left="284" w:firstLine="0"/>
        <w:rPr>
          <w:sz w:val="22"/>
          <w:szCs w:val="22"/>
        </w:rPr>
      </w:pPr>
      <w:r w:rsidRPr="00BE2F62">
        <w:rPr>
          <w:sz w:val="22"/>
          <w:szCs w:val="22"/>
        </w:rPr>
        <w:t xml:space="preserve">республики; </w:t>
      </w:r>
    </w:p>
    <w:p w:rsidR="00E27252" w:rsidRPr="00BE2F62" w:rsidRDefault="00E27252" w:rsidP="00E27252">
      <w:pPr>
        <w:pStyle w:val="a4"/>
        <w:numPr>
          <w:ilvl w:val="1"/>
          <w:numId w:val="8"/>
        </w:numPr>
        <w:ind w:left="284" w:firstLine="0"/>
        <w:rPr>
          <w:sz w:val="22"/>
          <w:szCs w:val="22"/>
        </w:rPr>
      </w:pPr>
      <w:r w:rsidRPr="00BE2F62">
        <w:rPr>
          <w:sz w:val="22"/>
          <w:szCs w:val="22"/>
        </w:rPr>
        <w:t xml:space="preserve">метрополии; </w:t>
      </w:r>
    </w:p>
    <w:p w:rsidR="00E27252" w:rsidRPr="00BE2F62" w:rsidRDefault="00E27252" w:rsidP="00E27252">
      <w:pPr>
        <w:pStyle w:val="a4"/>
        <w:numPr>
          <w:ilvl w:val="1"/>
          <w:numId w:val="8"/>
        </w:numPr>
        <w:ind w:left="284" w:firstLine="0"/>
        <w:rPr>
          <w:sz w:val="22"/>
          <w:szCs w:val="22"/>
        </w:rPr>
      </w:pPr>
      <w:r w:rsidRPr="00BE2F62">
        <w:rPr>
          <w:rFonts w:cs="Times New Roman"/>
          <w:sz w:val="22"/>
          <w:szCs w:val="22"/>
        </w:rPr>
        <w:t xml:space="preserve">строительство </w:t>
      </w:r>
      <w:r w:rsidRPr="00BE2F62">
        <w:rPr>
          <w:sz w:val="22"/>
          <w:szCs w:val="22"/>
        </w:rPr>
        <w:t xml:space="preserve">образований, более: </w:t>
      </w:r>
    </w:p>
    <w:p w:rsidR="00E27252" w:rsidRPr="00BE2F62" w:rsidRDefault="00E27252" w:rsidP="00E27252">
      <w:pPr>
        <w:pStyle w:val="a4"/>
        <w:numPr>
          <w:ilvl w:val="2"/>
          <w:numId w:val="8"/>
        </w:numPr>
        <w:ind w:left="567" w:firstLine="0"/>
        <w:rPr>
          <w:sz w:val="22"/>
          <w:szCs w:val="22"/>
        </w:rPr>
      </w:pPr>
      <w:r w:rsidRPr="00BE2F62">
        <w:rPr>
          <w:sz w:val="22"/>
          <w:szCs w:val="22"/>
        </w:rPr>
        <w:t xml:space="preserve">равноправных, </w:t>
      </w:r>
    </w:p>
    <w:p w:rsidR="00E27252" w:rsidRPr="00BE2F62" w:rsidRDefault="00E27252" w:rsidP="00E27252">
      <w:pPr>
        <w:pStyle w:val="a4"/>
        <w:numPr>
          <w:ilvl w:val="2"/>
          <w:numId w:val="8"/>
        </w:numPr>
        <w:ind w:left="567" w:firstLine="0"/>
        <w:rPr>
          <w:sz w:val="22"/>
          <w:szCs w:val="22"/>
        </w:rPr>
      </w:pPr>
      <w:r w:rsidRPr="00BE2F62">
        <w:rPr>
          <w:sz w:val="22"/>
          <w:szCs w:val="22"/>
        </w:rPr>
        <w:t xml:space="preserve">справедливых, </w:t>
      </w:r>
    </w:p>
    <w:p w:rsidR="00E27252" w:rsidRPr="00BE2F62" w:rsidRDefault="00E27252" w:rsidP="00E27252">
      <w:pPr>
        <w:pStyle w:val="a4"/>
        <w:numPr>
          <w:ilvl w:val="2"/>
          <w:numId w:val="8"/>
        </w:numPr>
        <w:ind w:left="567" w:firstLine="0"/>
        <w:rPr>
          <w:sz w:val="22"/>
          <w:szCs w:val="22"/>
        </w:rPr>
      </w:pPr>
      <w:r w:rsidRPr="00BE2F62">
        <w:rPr>
          <w:rFonts w:cs="Times New Roman"/>
          <w:sz w:val="22"/>
          <w:szCs w:val="22"/>
        </w:rPr>
        <w:t>совершенных</w:t>
      </w:r>
      <w:r w:rsidRPr="00BE2F62">
        <w:rPr>
          <w:sz w:val="22"/>
          <w:szCs w:val="22"/>
        </w:rPr>
        <w:t xml:space="preserve">. </w:t>
      </w:r>
    </w:p>
    <w:p w:rsidR="00E27252" w:rsidRPr="00E177B7" w:rsidRDefault="00E27252" w:rsidP="00E27252">
      <w:pPr>
        <w:spacing w:before="120" w:after="120"/>
        <w:jc w:val="center"/>
        <w:rPr>
          <w:b/>
          <w:sz w:val="24"/>
          <w:szCs w:val="24"/>
        </w:rPr>
      </w:pPr>
      <w:r>
        <w:rPr>
          <w:b/>
          <w:sz w:val="24"/>
          <w:szCs w:val="24"/>
        </w:rPr>
        <w:t>Условия п</w:t>
      </w:r>
      <w:r w:rsidRPr="00E177B7">
        <w:rPr>
          <w:b/>
          <w:sz w:val="24"/>
          <w:szCs w:val="24"/>
        </w:rPr>
        <w:t>рименени</w:t>
      </w:r>
      <w:r>
        <w:rPr>
          <w:b/>
          <w:sz w:val="24"/>
          <w:szCs w:val="24"/>
        </w:rPr>
        <w:t>я</w:t>
      </w:r>
      <w:r w:rsidRPr="00E177B7">
        <w:rPr>
          <w:b/>
          <w:sz w:val="24"/>
          <w:szCs w:val="24"/>
        </w:rPr>
        <w:t xml:space="preserve"> диалектики</w:t>
      </w:r>
    </w:p>
    <w:p w:rsidR="00E27252" w:rsidRPr="002C31E0" w:rsidRDefault="00E27252" w:rsidP="004C5320">
      <w:pPr>
        <w:ind w:firstLine="284"/>
        <w:rPr>
          <w:sz w:val="22"/>
        </w:rPr>
      </w:pPr>
      <w:r w:rsidRPr="002C31E0">
        <w:rPr>
          <w:sz w:val="22"/>
        </w:rPr>
        <w:t xml:space="preserve">С ясельно–детсадовского возраста детей следует приучать задавать </w:t>
      </w:r>
      <w:r>
        <w:rPr>
          <w:sz w:val="22"/>
        </w:rPr>
        <w:t>самим</w:t>
      </w:r>
      <w:r w:rsidRPr="002C31E0">
        <w:rPr>
          <w:sz w:val="22"/>
        </w:rPr>
        <w:t xml:space="preserve"> себе вопросы для самостоятельного поиска ответов.</w:t>
      </w:r>
    </w:p>
    <w:p w:rsidR="00E27252" w:rsidRPr="002C31E0" w:rsidRDefault="00E27252" w:rsidP="004C5320">
      <w:pPr>
        <w:ind w:firstLine="284"/>
        <w:rPr>
          <w:sz w:val="22"/>
        </w:rPr>
      </w:pPr>
      <w:r w:rsidRPr="002C31E0">
        <w:rPr>
          <w:sz w:val="22"/>
        </w:rPr>
        <w:t xml:space="preserve">При этом надо помогать детям, снимать психологическое напряжение, чтобы </w:t>
      </w:r>
      <w:r w:rsidR="00AD0501">
        <w:rPr>
          <w:sz w:val="22"/>
        </w:rPr>
        <w:t>при этом другие дети</w:t>
      </w:r>
      <w:r w:rsidRPr="002C31E0">
        <w:rPr>
          <w:sz w:val="22"/>
        </w:rPr>
        <w:t xml:space="preserve"> при нахождении </w:t>
      </w:r>
      <w:r w:rsidR="00AD0501">
        <w:rPr>
          <w:sz w:val="22"/>
        </w:rPr>
        <w:t>необычных</w:t>
      </w:r>
      <w:r w:rsidRPr="002C31E0">
        <w:rPr>
          <w:sz w:val="22"/>
        </w:rPr>
        <w:t xml:space="preserve"> ответов </w:t>
      </w:r>
      <w:r w:rsidR="00AD0501">
        <w:rPr>
          <w:sz w:val="22"/>
        </w:rPr>
        <w:t xml:space="preserve">первопроходцами </w:t>
      </w:r>
      <w:r w:rsidRPr="002C31E0">
        <w:rPr>
          <w:sz w:val="22"/>
        </w:rPr>
        <w:t xml:space="preserve">не воспринимали </w:t>
      </w:r>
      <w:r w:rsidR="00AD0501">
        <w:rPr>
          <w:sz w:val="22"/>
        </w:rPr>
        <w:t>их</w:t>
      </w:r>
      <w:r w:rsidRPr="002C31E0">
        <w:rPr>
          <w:sz w:val="22"/>
        </w:rPr>
        <w:t xml:space="preserve"> «белыми воронами»</w:t>
      </w:r>
      <w:r w:rsidR="00AD0501">
        <w:rPr>
          <w:sz w:val="22"/>
        </w:rPr>
        <w:t xml:space="preserve"> и не начинали издеваться над ними</w:t>
      </w:r>
      <w:r w:rsidRPr="002C31E0">
        <w:rPr>
          <w:sz w:val="22"/>
        </w:rPr>
        <w:t>.</w:t>
      </w:r>
      <w:r w:rsidR="008321FD">
        <w:rPr>
          <w:sz w:val="22"/>
        </w:rPr>
        <w:t xml:space="preserve"> </w:t>
      </w:r>
    </w:p>
    <w:p w:rsidR="00E27252" w:rsidRPr="002C31E0" w:rsidRDefault="00E27252" w:rsidP="004C5320">
      <w:pPr>
        <w:ind w:firstLine="284"/>
        <w:rPr>
          <w:sz w:val="22"/>
        </w:rPr>
      </w:pPr>
      <w:r w:rsidRPr="002C31E0">
        <w:rPr>
          <w:sz w:val="22"/>
        </w:rPr>
        <w:t xml:space="preserve">Поиску новых решений помогает широта кругозора, возникающая не сама по себе, а выращиваемая в результате: </w:t>
      </w:r>
    </w:p>
    <w:p w:rsidR="00E27252" w:rsidRPr="002C31E0" w:rsidRDefault="00E27252" w:rsidP="00E27252">
      <w:pPr>
        <w:pStyle w:val="a3"/>
        <w:numPr>
          <w:ilvl w:val="0"/>
          <w:numId w:val="14"/>
        </w:numPr>
        <w:ind w:left="0" w:firstLine="0"/>
        <w:rPr>
          <w:sz w:val="22"/>
        </w:rPr>
      </w:pPr>
      <w:r w:rsidRPr="002C31E0">
        <w:rPr>
          <w:sz w:val="22"/>
        </w:rPr>
        <w:t xml:space="preserve">знакомства с мнениями (в том числе зафиксированных в книгах, …) </w:t>
      </w:r>
      <w:r>
        <w:rPr>
          <w:sz w:val="22"/>
        </w:rPr>
        <w:t xml:space="preserve">многих </w:t>
      </w:r>
      <w:r w:rsidRPr="002C31E0">
        <w:rPr>
          <w:sz w:val="22"/>
        </w:rPr>
        <w:t>других людей;</w:t>
      </w:r>
    </w:p>
    <w:p w:rsidR="00E27252" w:rsidRPr="002C31E0" w:rsidRDefault="00E27252" w:rsidP="00E27252">
      <w:pPr>
        <w:pStyle w:val="a3"/>
        <w:numPr>
          <w:ilvl w:val="0"/>
          <w:numId w:val="14"/>
        </w:numPr>
        <w:ind w:left="0" w:firstLine="0"/>
        <w:rPr>
          <w:sz w:val="22"/>
        </w:rPr>
      </w:pPr>
      <w:r w:rsidRPr="002C31E0">
        <w:rPr>
          <w:sz w:val="22"/>
        </w:rPr>
        <w:t>интереса к более полной картине мира;</w:t>
      </w:r>
    </w:p>
    <w:p w:rsidR="00E27252" w:rsidRPr="002C31E0" w:rsidRDefault="00E27252" w:rsidP="00E27252">
      <w:pPr>
        <w:pStyle w:val="a3"/>
        <w:numPr>
          <w:ilvl w:val="0"/>
          <w:numId w:val="14"/>
        </w:numPr>
        <w:ind w:left="0" w:firstLine="0"/>
        <w:rPr>
          <w:sz w:val="22"/>
        </w:rPr>
      </w:pPr>
      <w:r w:rsidRPr="002C31E0">
        <w:rPr>
          <w:sz w:val="22"/>
        </w:rPr>
        <w:t xml:space="preserve">раздумий над разными вопросами; </w:t>
      </w:r>
    </w:p>
    <w:p w:rsidR="00E27252" w:rsidRPr="002C31E0" w:rsidRDefault="00E27252" w:rsidP="00E27252">
      <w:pPr>
        <w:pStyle w:val="a3"/>
        <w:numPr>
          <w:ilvl w:val="0"/>
          <w:numId w:val="14"/>
        </w:numPr>
        <w:ind w:left="0" w:firstLine="0"/>
        <w:rPr>
          <w:sz w:val="22"/>
        </w:rPr>
      </w:pPr>
      <w:r w:rsidRPr="002C31E0">
        <w:rPr>
          <w:sz w:val="22"/>
        </w:rPr>
        <w:t xml:space="preserve">создания для настройки психики благоприятствующих условий: </w:t>
      </w:r>
    </w:p>
    <w:p w:rsidR="00E27252" w:rsidRPr="002C31E0" w:rsidRDefault="00E27252" w:rsidP="00E27252">
      <w:pPr>
        <w:pStyle w:val="a3"/>
        <w:numPr>
          <w:ilvl w:val="1"/>
          <w:numId w:val="14"/>
        </w:numPr>
        <w:ind w:left="284" w:firstLine="0"/>
        <w:rPr>
          <w:sz w:val="22"/>
        </w:rPr>
      </w:pPr>
      <w:r>
        <w:rPr>
          <w:sz w:val="22"/>
        </w:rPr>
        <w:t xml:space="preserve">периодов </w:t>
      </w:r>
      <w:r w:rsidRPr="002C31E0">
        <w:rPr>
          <w:sz w:val="22"/>
        </w:rPr>
        <w:t xml:space="preserve">времени; </w:t>
      </w:r>
    </w:p>
    <w:p w:rsidR="00E27252" w:rsidRPr="002C31E0" w:rsidRDefault="00E27252" w:rsidP="00E27252">
      <w:pPr>
        <w:pStyle w:val="a3"/>
        <w:numPr>
          <w:ilvl w:val="1"/>
          <w:numId w:val="14"/>
        </w:numPr>
        <w:ind w:left="284" w:firstLine="0"/>
        <w:rPr>
          <w:sz w:val="22"/>
        </w:rPr>
      </w:pPr>
      <w:r w:rsidRPr="002C31E0">
        <w:rPr>
          <w:sz w:val="22"/>
        </w:rPr>
        <w:t>места</w:t>
      </w:r>
      <w:r>
        <w:rPr>
          <w:sz w:val="22"/>
        </w:rPr>
        <w:t xml:space="preserve"> (расположения)</w:t>
      </w:r>
      <w:r w:rsidRPr="002C31E0">
        <w:rPr>
          <w:sz w:val="22"/>
        </w:rPr>
        <w:t xml:space="preserve">; </w:t>
      </w:r>
    </w:p>
    <w:p w:rsidR="00E27252" w:rsidRPr="002C31E0" w:rsidRDefault="00E27252" w:rsidP="00E27252">
      <w:pPr>
        <w:pStyle w:val="a3"/>
        <w:numPr>
          <w:ilvl w:val="1"/>
          <w:numId w:val="14"/>
        </w:numPr>
        <w:ind w:left="284" w:firstLine="0"/>
        <w:rPr>
          <w:sz w:val="22"/>
        </w:rPr>
      </w:pPr>
      <w:r w:rsidRPr="002C31E0">
        <w:rPr>
          <w:sz w:val="22"/>
        </w:rPr>
        <w:t xml:space="preserve">психологического комфорта. </w:t>
      </w:r>
    </w:p>
    <w:p w:rsidR="00E27252" w:rsidRPr="002C31E0" w:rsidRDefault="00E27252" w:rsidP="004C5320">
      <w:pPr>
        <w:ind w:firstLine="284"/>
        <w:rPr>
          <w:sz w:val="22"/>
        </w:rPr>
      </w:pPr>
      <w:r>
        <w:rPr>
          <w:sz w:val="22"/>
        </w:rPr>
        <w:t xml:space="preserve">При </w:t>
      </w:r>
      <w:r w:rsidRPr="002C31E0">
        <w:rPr>
          <w:sz w:val="22"/>
        </w:rPr>
        <w:t>поиск</w:t>
      </w:r>
      <w:r>
        <w:rPr>
          <w:sz w:val="22"/>
        </w:rPr>
        <w:t>е</w:t>
      </w:r>
      <w:r w:rsidRPr="002C31E0">
        <w:rPr>
          <w:sz w:val="22"/>
        </w:rPr>
        <w:t xml:space="preserve"> нового знания (в том числе воспроизводств</w:t>
      </w:r>
      <w:r>
        <w:rPr>
          <w:sz w:val="22"/>
        </w:rPr>
        <w:t>е</w:t>
      </w:r>
      <w:r w:rsidRPr="002C31E0">
        <w:rPr>
          <w:sz w:val="22"/>
        </w:rPr>
        <w:t xml:space="preserve"> уже известного, но подзабытого, хранящегося в эгрегорах, ноосфере) </w:t>
      </w:r>
      <w:r>
        <w:rPr>
          <w:sz w:val="22"/>
        </w:rPr>
        <w:t>с</w:t>
      </w:r>
      <w:r w:rsidRPr="002C31E0">
        <w:rPr>
          <w:sz w:val="22"/>
        </w:rPr>
        <w:t>уществуют трудности</w:t>
      </w:r>
      <w:r>
        <w:rPr>
          <w:sz w:val="22"/>
        </w:rPr>
        <w:t>,</w:t>
      </w:r>
      <w:r w:rsidRPr="002C31E0">
        <w:rPr>
          <w:sz w:val="22"/>
        </w:rPr>
        <w:t xml:space="preserve"> вызываемые ложью други</w:t>
      </w:r>
      <w:r>
        <w:rPr>
          <w:sz w:val="22"/>
        </w:rPr>
        <w:t>х</w:t>
      </w:r>
      <w:r w:rsidRPr="002C31E0">
        <w:rPr>
          <w:sz w:val="22"/>
        </w:rPr>
        <w:t xml:space="preserve"> и самому себе, даже в мелочах.</w:t>
      </w:r>
    </w:p>
    <w:p w:rsidR="00E27252" w:rsidRPr="002C31E0" w:rsidRDefault="00E27252" w:rsidP="004C5320">
      <w:pPr>
        <w:ind w:firstLine="284"/>
        <w:rPr>
          <w:sz w:val="22"/>
        </w:rPr>
      </w:pPr>
      <w:r w:rsidRPr="002C31E0">
        <w:rPr>
          <w:sz w:val="22"/>
        </w:rPr>
        <w:t>Обобщения (абстракции) высокого уровня</w:t>
      </w:r>
      <w:r w:rsidRPr="002C31E0">
        <w:rPr>
          <w:rStyle w:val="a6"/>
          <w:sz w:val="22"/>
        </w:rPr>
        <w:footnoteReference w:id="12"/>
      </w:r>
      <w:r w:rsidRPr="002C31E0">
        <w:rPr>
          <w:sz w:val="22"/>
        </w:rPr>
        <w:t xml:space="preserve"> порождают обособленность от интересов масс людей. В жизни </w:t>
      </w:r>
      <w:r w:rsidR="004D26E8" w:rsidRPr="002C31E0">
        <w:rPr>
          <w:sz w:val="22"/>
        </w:rPr>
        <w:t xml:space="preserve">большинству обывателей </w:t>
      </w:r>
      <w:r w:rsidRPr="002C31E0">
        <w:rPr>
          <w:sz w:val="22"/>
        </w:rPr>
        <w:t xml:space="preserve">такие знания </w:t>
      </w:r>
      <w:r w:rsidR="004D26E8">
        <w:rPr>
          <w:sz w:val="22"/>
        </w:rPr>
        <w:t xml:space="preserve">непосредственно не интересны и </w:t>
      </w:r>
      <w:r w:rsidRPr="002C31E0">
        <w:rPr>
          <w:sz w:val="22"/>
        </w:rPr>
        <w:t>не нужны.</w:t>
      </w:r>
      <w:r w:rsidR="008321FD">
        <w:rPr>
          <w:sz w:val="22"/>
        </w:rPr>
        <w:t xml:space="preserve"> </w:t>
      </w:r>
    </w:p>
    <w:p w:rsidR="00E27252" w:rsidRPr="002C31E0" w:rsidRDefault="00E27252" w:rsidP="004C5320">
      <w:pPr>
        <w:ind w:firstLine="284"/>
        <w:rPr>
          <w:sz w:val="22"/>
        </w:rPr>
      </w:pPr>
      <w:r w:rsidRPr="002C31E0">
        <w:rPr>
          <w:sz w:val="22"/>
        </w:rPr>
        <w:t xml:space="preserve">Диалектика в </w:t>
      </w:r>
      <w:r>
        <w:rPr>
          <w:sz w:val="22"/>
        </w:rPr>
        <w:t>значительно</w:t>
      </w:r>
      <w:r w:rsidR="00C06A3B">
        <w:rPr>
          <w:sz w:val="22"/>
        </w:rPr>
        <w:t>й</w:t>
      </w:r>
      <w:r w:rsidRPr="002C31E0">
        <w:rPr>
          <w:sz w:val="22"/>
        </w:rPr>
        <w:t xml:space="preserve"> </w:t>
      </w:r>
      <w:r w:rsidR="00C06A3B">
        <w:rPr>
          <w:sz w:val="22"/>
        </w:rPr>
        <w:t>степени</w:t>
      </w:r>
      <w:r w:rsidRPr="002C31E0">
        <w:rPr>
          <w:sz w:val="22"/>
        </w:rPr>
        <w:t xml:space="preserve"> зависит от </w:t>
      </w:r>
      <w:r>
        <w:rPr>
          <w:sz w:val="22"/>
        </w:rPr>
        <w:t>достижения (обеспечения)</w:t>
      </w:r>
      <w:r w:rsidRPr="002C31E0">
        <w:rPr>
          <w:sz w:val="22"/>
        </w:rPr>
        <w:t xml:space="preserve"> </w:t>
      </w:r>
      <w:r w:rsidR="00C06A3B">
        <w:rPr>
          <w:sz w:val="22"/>
        </w:rPr>
        <w:t xml:space="preserve">обществом </w:t>
      </w:r>
      <w:r>
        <w:rPr>
          <w:sz w:val="22"/>
        </w:rPr>
        <w:t xml:space="preserve">некоторого уровня </w:t>
      </w:r>
      <w:r w:rsidRPr="002C31E0">
        <w:rPr>
          <w:sz w:val="22"/>
        </w:rPr>
        <w:t>жизненных условий</w:t>
      </w:r>
      <w:r w:rsidR="00C06A3B">
        <w:rPr>
          <w:sz w:val="22"/>
        </w:rPr>
        <w:t xml:space="preserve"> для многих.</w:t>
      </w:r>
      <w:r w:rsidRPr="002C31E0">
        <w:rPr>
          <w:sz w:val="22"/>
        </w:rPr>
        <w:t xml:space="preserve"> </w:t>
      </w:r>
      <w:r w:rsidR="00C06A3B">
        <w:rPr>
          <w:sz w:val="22"/>
        </w:rPr>
        <w:t>Достижение таких условий</w:t>
      </w:r>
      <w:r w:rsidRPr="002C31E0">
        <w:rPr>
          <w:sz w:val="22"/>
        </w:rPr>
        <w:t xml:space="preserve"> </w:t>
      </w:r>
      <w:r w:rsidR="007F2B55">
        <w:rPr>
          <w:sz w:val="22"/>
        </w:rPr>
        <w:t>индивидуально</w:t>
      </w:r>
      <w:r w:rsidR="007F2B55" w:rsidRPr="002C31E0">
        <w:rPr>
          <w:sz w:val="22"/>
        </w:rPr>
        <w:t xml:space="preserve"> </w:t>
      </w:r>
      <w:r w:rsidRPr="002C31E0">
        <w:rPr>
          <w:sz w:val="22"/>
        </w:rPr>
        <w:t>в молодом возрасте</w:t>
      </w:r>
      <w:r w:rsidR="007F2B55">
        <w:rPr>
          <w:sz w:val="22"/>
        </w:rPr>
        <w:t xml:space="preserve"> </w:t>
      </w:r>
      <w:r w:rsidRPr="002C31E0">
        <w:rPr>
          <w:sz w:val="22"/>
        </w:rPr>
        <w:t>– проблематичны</w:t>
      </w:r>
      <w:r w:rsidR="004D26E8">
        <w:rPr>
          <w:sz w:val="22"/>
        </w:rPr>
        <w:t>.</w:t>
      </w:r>
      <w:r w:rsidRPr="002C31E0">
        <w:rPr>
          <w:sz w:val="22"/>
        </w:rPr>
        <w:t xml:space="preserve"> </w:t>
      </w:r>
      <w:r w:rsidR="007F2B55">
        <w:rPr>
          <w:sz w:val="22"/>
        </w:rPr>
        <w:t>Т</w:t>
      </w:r>
      <w:r w:rsidRPr="002C31E0">
        <w:rPr>
          <w:sz w:val="22"/>
        </w:rPr>
        <w:t xml:space="preserve">аких </w:t>
      </w:r>
      <w:r>
        <w:rPr>
          <w:sz w:val="22"/>
        </w:rPr>
        <w:t>«</w:t>
      </w:r>
      <w:r w:rsidRPr="002C31E0">
        <w:rPr>
          <w:sz w:val="22"/>
        </w:rPr>
        <w:t>выскочек</w:t>
      </w:r>
      <w:r>
        <w:rPr>
          <w:sz w:val="22"/>
        </w:rPr>
        <w:t>»</w:t>
      </w:r>
      <w:r w:rsidRPr="002C31E0">
        <w:rPr>
          <w:sz w:val="22"/>
        </w:rPr>
        <w:t xml:space="preserve"> </w:t>
      </w:r>
      <w:r>
        <w:rPr>
          <w:sz w:val="22"/>
        </w:rPr>
        <w:t>стараются</w:t>
      </w:r>
      <w:r w:rsidRPr="002C31E0">
        <w:rPr>
          <w:sz w:val="22"/>
        </w:rPr>
        <w:t xml:space="preserve"> закл</w:t>
      </w:r>
      <w:r>
        <w:rPr>
          <w:sz w:val="22"/>
        </w:rPr>
        <w:t>евать</w:t>
      </w:r>
      <w:r w:rsidRPr="002C31E0">
        <w:rPr>
          <w:sz w:val="22"/>
        </w:rPr>
        <w:t xml:space="preserve"> те, кто уже кормится от таких занятий.</w:t>
      </w:r>
    </w:p>
    <w:p w:rsidR="00E27252" w:rsidRPr="002C31E0" w:rsidRDefault="007F2B55" w:rsidP="004C5320">
      <w:pPr>
        <w:ind w:firstLine="284"/>
        <w:rPr>
          <w:sz w:val="22"/>
        </w:rPr>
      </w:pPr>
      <w:r w:rsidRPr="002C31E0">
        <w:rPr>
          <w:sz w:val="22"/>
        </w:rPr>
        <w:t>Я</w:t>
      </w:r>
      <w:r w:rsidR="00E27252" w:rsidRPr="002C31E0">
        <w:rPr>
          <w:sz w:val="22"/>
        </w:rPr>
        <w:t>вно</w:t>
      </w:r>
      <w:r>
        <w:rPr>
          <w:sz w:val="22"/>
        </w:rPr>
        <w:t xml:space="preserve"> </w:t>
      </w:r>
      <w:r w:rsidR="00E27252" w:rsidRPr="002C31E0">
        <w:rPr>
          <w:sz w:val="22"/>
        </w:rPr>
        <w:t>выраженн</w:t>
      </w:r>
      <w:r>
        <w:rPr>
          <w:sz w:val="22"/>
        </w:rPr>
        <w:t>ая</w:t>
      </w:r>
      <w:r w:rsidR="00E27252" w:rsidRPr="002C31E0">
        <w:rPr>
          <w:sz w:val="22"/>
        </w:rPr>
        <w:t xml:space="preserve"> диалектик</w:t>
      </w:r>
      <w:r>
        <w:rPr>
          <w:sz w:val="22"/>
        </w:rPr>
        <w:t>а</w:t>
      </w:r>
      <w:r w:rsidR="00E27252" w:rsidRPr="002C31E0">
        <w:rPr>
          <w:sz w:val="22"/>
        </w:rPr>
        <w:t xml:space="preserve"> появляется тогда, когда в обществе </w:t>
      </w:r>
      <w:r>
        <w:rPr>
          <w:sz w:val="22"/>
        </w:rPr>
        <w:t>есть</w:t>
      </w:r>
      <w:r w:rsidR="00E27252" w:rsidRPr="002C31E0">
        <w:rPr>
          <w:sz w:val="22"/>
        </w:rPr>
        <w:t xml:space="preserve"> </w:t>
      </w:r>
      <w:r>
        <w:rPr>
          <w:sz w:val="22"/>
        </w:rPr>
        <w:t>н</w:t>
      </w:r>
      <w:r w:rsidRPr="002C31E0">
        <w:rPr>
          <w:sz w:val="22"/>
        </w:rPr>
        <w:t>еобходимость</w:t>
      </w:r>
      <w:r w:rsidRPr="002C31E0">
        <w:rPr>
          <w:rStyle w:val="a6"/>
          <w:sz w:val="22"/>
        </w:rPr>
        <w:footnoteReference w:id="13"/>
      </w:r>
      <w:r>
        <w:rPr>
          <w:sz w:val="22"/>
        </w:rPr>
        <w:t xml:space="preserve"> </w:t>
      </w:r>
      <w:r w:rsidR="00E27252" w:rsidRPr="002C31E0">
        <w:rPr>
          <w:sz w:val="22"/>
        </w:rPr>
        <w:t xml:space="preserve">в решении важных вопросов в жизни общества. Нет </w:t>
      </w:r>
      <w:r>
        <w:rPr>
          <w:sz w:val="22"/>
        </w:rPr>
        <w:t xml:space="preserve">таких </w:t>
      </w:r>
      <w:r w:rsidR="00E27252" w:rsidRPr="002C31E0">
        <w:rPr>
          <w:sz w:val="22"/>
        </w:rPr>
        <w:t>вопросов – диалектика «замирает (таится)» в обычных профессиях, по кухням, отдельному жилью, она не показывается на поверхности.</w:t>
      </w:r>
    </w:p>
    <w:p w:rsidR="00E27252" w:rsidRPr="002C31E0" w:rsidRDefault="00E27252" w:rsidP="004C5320">
      <w:pPr>
        <w:ind w:firstLine="284"/>
        <w:rPr>
          <w:sz w:val="22"/>
        </w:rPr>
      </w:pPr>
      <w:r w:rsidRPr="002C31E0">
        <w:rPr>
          <w:sz w:val="22"/>
        </w:rPr>
        <w:t xml:space="preserve">Более высокая достоверность новых знаний зависит от условий: </w:t>
      </w:r>
    </w:p>
    <w:p w:rsidR="00E27252" w:rsidRPr="002C31E0" w:rsidRDefault="00E27252" w:rsidP="00E27252">
      <w:pPr>
        <w:pStyle w:val="a3"/>
        <w:numPr>
          <w:ilvl w:val="0"/>
          <w:numId w:val="13"/>
        </w:numPr>
        <w:ind w:left="0" w:firstLine="0"/>
        <w:rPr>
          <w:sz w:val="22"/>
        </w:rPr>
      </w:pPr>
      <w:r w:rsidRPr="002C31E0">
        <w:rPr>
          <w:sz w:val="22"/>
        </w:rPr>
        <w:t xml:space="preserve">отсутствия наркотиков; </w:t>
      </w:r>
    </w:p>
    <w:p w:rsidR="00E27252" w:rsidRPr="002C31E0" w:rsidRDefault="00E27252" w:rsidP="00E27252">
      <w:pPr>
        <w:pStyle w:val="a3"/>
        <w:numPr>
          <w:ilvl w:val="0"/>
          <w:numId w:val="13"/>
        </w:numPr>
        <w:ind w:left="0" w:firstLine="0"/>
        <w:rPr>
          <w:sz w:val="22"/>
        </w:rPr>
      </w:pPr>
      <w:r w:rsidRPr="002C31E0">
        <w:rPr>
          <w:sz w:val="22"/>
        </w:rPr>
        <w:t xml:space="preserve">создания спокойной окружающей обстановки; </w:t>
      </w:r>
    </w:p>
    <w:p w:rsidR="00E27252" w:rsidRPr="00806799" w:rsidRDefault="00E27252" w:rsidP="00E27252">
      <w:pPr>
        <w:pStyle w:val="a3"/>
        <w:numPr>
          <w:ilvl w:val="0"/>
          <w:numId w:val="13"/>
        </w:numPr>
        <w:ind w:left="0" w:firstLine="0"/>
        <w:rPr>
          <w:sz w:val="22"/>
        </w:rPr>
      </w:pPr>
      <w:r w:rsidRPr="00806799">
        <w:rPr>
          <w:sz w:val="22"/>
        </w:rPr>
        <w:t>выявления чужой лжи на основе запрета её для себя.</w:t>
      </w:r>
    </w:p>
    <w:p w:rsidR="00E27252" w:rsidRDefault="00E27252" w:rsidP="00E27252">
      <w:pPr>
        <w:spacing w:before="120" w:after="120"/>
        <w:jc w:val="center"/>
        <w:rPr>
          <w:b/>
          <w:sz w:val="24"/>
          <w:szCs w:val="24"/>
        </w:rPr>
      </w:pPr>
      <w:r w:rsidRPr="001A1AB0">
        <w:rPr>
          <w:b/>
          <w:sz w:val="24"/>
          <w:szCs w:val="24"/>
        </w:rPr>
        <w:t>Заключение</w:t>
      </w:r>
    </w:p>
    <w:p w:rsidR="00E27252" w:rsidRPr="00804E80" w:rsidRDefault="00E27252" w:rsidP="004C5320">
      <w:pPr>
        <w:ind w:firstLine="284"/>
        <w:rPr>
          <w:sz w:val="22"/>
        </w:rPr>
      </w:pPr>
      <w:r w:rsidRPr="00804E80">
        <w:rPr>
          <w:sz w:val="22"/>
        </w:rPr>
        <w:t>В каждом поколении производств</w:t>
      </w:r>
      <w:r w:rsidR="007F2B55">
        <w:rPr>
          <w:sz w:val="22"/>
        </w:rPr>
        <w:t>о</w:t>
      </w:r>
      <w:r w:rsidRPr="00804E80">
        <w:rPr>
          <w:sz w:val="22"/>
        </w:rPr>
        <w:t xml:space="preserve"> нового знания методом диалектики требует: </w:t>
      </w:r>
    </w:p>
    <w:p w:rsidR="00E27252" w:rsidRPr="00804E80" w:rsidRDefault="00E27252" w:rsidP="00E27252">
      <w:pPr>
        <w:pStyle w:val="a3"/>
        <w:numPr>
          <w:ilvl w:val="0"/>
          <w:numId w:val="15"/>
        </w:numPr>
        <w:ind w:left="0" w:firstLine="0"/>
        <w:rPr>
          <w:sz w:val="22"/>
        </w:rPr>
      </w:pPr>
      <w:r w:rsidRPr="00804E80">
        <w:rPr>
          <w:sz w:val="22"/>
        </w:rPr>
        <w:t xml:space="preserve">раскрепощения от: </w:t>
      </w:r>
    </w:p>
    <w:p w:rsidR="00E27252" w:rsidRPr="00804E80" w:rsidRDefault="00E27252" w:rsidP="00E27252">
      <w:pPr>
        <w:pStyle w:val="a3"/>
        <w:numPr>
          <w:ilvl w:val="1"/>
          <w:numId w:val="15"/>
        </w:numPr>
        <w:ind w:left="284" w:firstLine="0"/>
        <w:rPr>
          <w:sz w:val="22"/>
        </w:rPr>
      </w:pPr>
      <w:r w:rsidRPr="00804E80">
        <w:rPr>
          <w:sz w:val="22"/>
        </w:rPr>
        <w:t>догм</w:t>
      </w:r>
      <w:r w:rsidR="007F2B55">
        <w:rPr>
          <w:sz w:val="22"/>
        </w:rPr>
        <w:t>;</w:t>
      </w:r>
      <w:r w:rsidRPr="00804E80">
        <w:rPr>
          <w:sz w:val="22"/>
        </w:rPr>
        <w:t xml:space="preserve"> </w:t>
      </w:r>
    </w:p>
    <w:p w:rsidR="00E27252" w:rsidRPr="00804E80" w:rsidRDefault="00E27252" w:rsidP="00E27252">
      <w:pPr>
        <w:pStyle w:val="a3"/>
        <w:numPr>
          <w:ilvl w:val="1"/>
          <w:numId w:val="15"/>
        </w:numPr>
        <w:ind w:left="284" w:firstLine="0"/>
        <w:rPr>
          <w:sz w:val="22"/>
        </w:rPr>
      </w:pPr>
      <w:r w:rsidRPr="00804E80">
        <w:rPr>
          <w:sz w:val="22"/>
        </w:rPr>
        <w:t>формальных ограничений</w:t>
      </w:r>
      <w:r w:rsidR="007F2B55">
        <w:rPr>
          <w:sz w:val="22"/>
        </w:rPr>
        <w:t>,</w:t>
      </w:r>
      <w:r w:rsidRPr="00804E80">
        <w:rPr>
          <w:sz w:val="22"/>
        </w:rPr>
        <w:t xml:space="preserve"> </w:t>
      </w:r>
    </w:p>
    <w:p w:rsidR="00E27252" w:rsidRPr="00804E80" w:rsidRDefault="00E27252" w:rsidP="00E27252">
      <w:pPr>
        <w:pStyle w:val="a3"/>
        <w:numPr>
          <w:ilvl w:val="0"/>
          <w:numId w:val="15"/>
        </w:numPr>
        <w:ind w:left="0" w:firstLine="0"/>
        <w:rPr>
          <w:sz w:val="22"/>
        </w:rPr>
      </w:pPr>
      <w:r w:rsidRPr="00804E80">
        <w:rPr>
          <w:sz w:val="22"/>
        </w:rPr>
        <w:t>создания</w:t>
      </w:r>
      <w:r w:rsidR="007F2B55">
        <w:rPr>
          <w:sz w:val="22"/>
        </w:rPr>
        <w:t>:</w:t>
      </w:r>
      <w:r w:rsidRPr="00804E80">
        <w:rPr>
          <w:sz w:val="22"/>
        </w:rPr>
        <w:t xml:space="preserve"> </w:t>
      </w:r>
    </w:p>
    <w:p w:rsidR="00E27252" w:rsidRPr="00804E80" w:rsidRDefault="00E27252" w:rsidP="00E27252">
      <w:pPr>
        <w:pStyle w:val="a3"/>
        <w:numPr>
          <w:ilvl w:val="1"/>
          <w:numId w:val="15"/>
        </w:numPr>
        <w:ind w:left="284" w:firstLine="0"/>
        <w:rPr>
          <w:sz w:val="22"/>
        </w:rPr>
      </w:pPr>
      <w:r w:rsidRPr="00804E80">
        <w:rPr>
          <w:sz w:val="22"/>
        </w:rPr>
        <w:t>доброжелательной атмосферы;</w:t>
      </w:r>
      <w:r w:rsidR="008321FD">
        <w:rPr>
          <w:sz w:val="22"/>
        </w:rPr>
        <w:t xml:space="preserve"> </w:t>
      </w:r>
    </w:p>
    <w:p w:rsidR="00A33CFE" w:rsidRPr="00804E80" w:rsidRDefault="00C52030" w:rsidP="00E27252">
      <w:pPr>
        <w:pStyle w:val="a3"/>
        <w:numPr>
          <w:ilvl w:val="1"/>
          <w:numId w:val="15"/>
        </w:numPr>
        <w:ind w:left="284" w:firstLine="0"/>
        <w:rPr>
          <w:sz w:val="22"/>
        </w:rPr>
      </w:pPr>
      <w:r w:rsidRPr="00804E80">
        <w:rPr>
          <w:sz w:val="22"/>
        </w:rPr>
        <w:t>условий для</w:t>
      </w:r>
      <w:r w:rsidR="00A33CFE" w:rsidRPr="00804E80">
        <w:rPr>
          <w:sz w:val="22"/>
        </w:rPr>
        <w:t>:</w:t>
      </w:r>
      <w:r w:rsidRPr="00804E80">
        <w:rPr>
          <w:sz w:val="22"/>
        </w:rPr>
        <w:t xml:space="preserve"> </w:t>
      </w:r>
    </w:p>
    <w:p w:rsidR="00E27252" w:rsidRPr="00804E80" w:rsidRDefault="00E27252" w:rsidP="00A33CFE">
      <w:pPr>
        <w:pStyle w:val="a3"/>
        <w:numPr>
          <w:ilvl w:val="2"/>
          <w:numId w:val="15"/>
        </w:numPr>
        <w:ind w:left="567" w:firstLine="0"/>
        <w:rPr>
          <w:sz w:val="22"/>
        </w:rPr>
      </w:pPr>
      <w:r w:rsidRPr="00804E80">
        <w:rPr>
          <w:sz w:val="22"/>
        </w:rPr>
        <w:t xml:space="preserve">правильных воспитания и образования; </w:t>
      </w:r>
    </w:p>
    <w:p w:rsidR="00E27252" w:rsidRPr="00804E80" w:rsidRDefault="00E27252" w:rsidP="00A33CFE">
      <w:pPr>
        <w:pStyle w:val="a3"/>
        <w:numPr>
          <w:ilvl w:val="2"/>
          <w:numId w:val="15"/>
        </w:numPr>
        <w:ind w:left="567" w:firstLine="0"/>
        <w:rPr>
          <w:sz w:val="22"/>
        </w:rPr>
      </w:pPr>
      <w:r w:rsidRPr="00804E80">
        <w:rPr>
          <w:sz w:val="22"/>
        </w:rPr>
        <w:t>творчества,</w:t>
      </w:r>
    </w:p>
    <w:p w:rsidR="00E27252" w:rsidRPr="00804E80" w:rsidRDefault="00E27252" w:rsidP="00E27252">
      <w:pPr>
        <w:pStyle w:val="a3"/>
        <w:numPr>
          <w:ilvl w:val="0"/>
          <w:numId w:val="15"/>
        </w:numPr>
        <w:ind w:left="0" w:firstLine="0"/>
        <w:rPr>
          <w:sz w:val="22"/>
        </w:rPr>
      </w:pPr>
      <w:r w:rsidRPr="00804E80">
        <w:rPr>
          <w:sz w:val="22"/>
        </w:rPr>
        <w:t xml:space="preserve">поиска людей, способных </w:t>
      </w:r>
      <w:r w:rsidR="007F2B55">
        <w:rPr>
          <w:sz w:val="22"/>
        </w:rPr>
        <w:t xml:space="preserve">оперировать </w:t>
      </w:r>
      <w:r w:rsidRPr="00804E80">
        <w:rPr>
          <w:sz w:val="22"/>
        </w:rPr>
        <w:t>высоким</w:t>
      </w:r>
      <w:r w:rsidR="007F2B55">
        <w:rPr>
          <w:sz w:val="22"/>
        </w:rPr>
        <w:t>и</w:t>
      </w:r>
      <w:r w:rsidRPr="00804E80">
        <w:rPr>
          <w:sz w:val="22"/>
        </w:rPr>
        <w:t xml:space="preserve"> уровням</w:t>
      </w:r>
      <w:r w:rsidR="007F2B55">
        <w:rPr>
          <w:sz w:val="22"/>
        </w:rPr>
        <w:t>и</w:t>
      </w:r>
      <w:r w:rsidRPr="00804E80">
        <w:rPr>
          <w:sz w:val="22"/>
        </w:rPr>
        <w:t xml:space="preserve"> обобщения (абстракций).</w:t>
      </w:r>
    </w:p>
    <w:p w:rsidR="00E27252" w:rsidRPr="00804E80" w:rsidRDefault="00E27252" w:rsidP="004C5320">
      <w:pPr>
        <w:pStyle w:val="a3"/>
        <w:ind w:left="0" w:firstLine="284"/>
        <w:rPr>
          <w:sz w:val="22"/>
        </w:rPr>
      </w:pPr>
      <w:r w:rsidRPr="00804E80">
        <w:rPr>
          <w:sz w:val="22"/>
        </w:rPr>
        <w:t>В исторических процессах следует искать не только неизбежные в прошлом ошибки и неточности, но и то, без чего были бы невозможны современные и будущие процессы.</w:t>
      </w:r>
    </w:p>
    <w:p w:rsidR="00E27252" w:rsidRPr="00D94144" w:rsidRDefault="00E27252" w:rsidP="00E27252">
      <w:pPr>
        <w:jc w:val="right"/>
        <w:rPr>
          <w:sz w:val="22"/>
        </w:rPr>
      </w:pPr>
      <w:r w:rsidRPr="00D94144">
        <w:rPr>
          <w:sz w:val="22"/>
        </w:rPr>
        <w:t xml:space="preserve">СБ Р </w:t>
      </w:r>
    </w:p>
    <w:p w:rsidR="00E27252" w:rsidRPr="00D94144" w:rsidRDefault="00E27252" w:rsidP="00E27252">
      <w:pPr>
        <w:jc w:val="right"/>
        <w:rPr>
          <w:sz w:val="22"/>
        </w:rPr>
      </w:pPr>
      <w:r w:rsidRPr="00D94144">
        <w:rPr>
          <w:sz w:val="22"/>
        </w:rPr>
        <w:t xml:space="preserve">(Подготовлено </w:t>
      </w:r>
      <w:r>
        <w:rPr>
          <w:sz w:val="22"/>
        </w:rPr>
        <w:t>30.05</w:t>
      </w:r>
      <w:r w:rsidRPr="00D94144">
        <w:rPr>
          <w:sz w:val="22"/>
        </w:rPr>
        <w:t xml:space="preserve"> – </w:t>
      </w:r>
      <w:r w:rsidR="007F2B55">
        <w:rPr>
          <w:sz w:val="22"/>
        </w:rPr>
        <w:t>14</w:t>
      </w:r>
      <w:r w:rsidRPr="00D94144">
        <w:rPr>
          <w:sz w:val="22"/>
        </w:rPr>
        <w:t>.0</w:t>
      </w:r>
      <w:r>
        <w:rPr>
          <w:sz w:val="22"/>
        </w:rPr>
        <w:t>8</w:t>
      </w:r>
      <w:r w:rsidRPr="00D94144">
        <w:rPr>
          <w:sz w:val="22"/>
        </w:rPr>
        <w:t>.2024)</w:t>
      </w:r>
    </w:p>
    <w:p w:rsidR="00963CF2" w:rsidRPr="00963CF2" w:rsidRDefault="00963CF2" w:rsidP="00E27252">
      <w:pPr>
        <w:spacing w:before="120" w:after="120"/>
        <w:rPr>
          <w:sz w:val="22"/>
        </w:rPr>
      </w:pPr>
    </w:p>
    <w:sectPr w:rsidR="00963CF2" w:rsidRPr="00963CF2" w:rsidSect="00A863F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18B" w:rsidRDefault="00B8418B" w:rsidP="00963CF2">
      <w:r>
        <w:separator/>
      </w:r>
    </w:p>
  </w:endnote>
  <w:endnote w:type="continuationSeparator" w:id="1">
    <w:p w:rsidR="00B8418B" w:rsidRDefault="00B8418B" w:rsidP="00963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emy">
    <w:altName w:val="Times New Roman"/>
    <w:charset w:val="00"/>
    <w:family w:val="auto"/>
    <w:pitch w:val="variable"/>
    <w:sig w:usb0="00000001" w:usb1="00000000" w:usb2="00000000" w:usb3="00000000" w:csb0="0000001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18B" w:rsidRDefault="00B8418B" w:rsidP="00963CF2">
      <w:r>
        <w:separator/>
      </w:r>
    </w:p>
  </w:footnote>
  <w:footnote w:type="continuationSeparator" w:id="1">
    <w:p w:rsidR="00B8418B" w:rsidRDefault="00B8418B" w:rsidP="00963CF2">
      <w:r>
        <w:continuationSeparator/>
      </w:r>
    </w:p>
  </w:footnote>
  <w:footnote w:id="2">
    <w:p w:rsidR="00517C30" w:rsidRPr="00314E84" w:rsidRDefault="00517C30" w:rsidP="004357BD">
      <w:pPr>
        <w:pStyle w:val="a4"/>
        <w:ind w:firstLine="284"/>
      </w:pPr>
      <w:r w:rsidRPr="00314E84">
        <w:rPr>
          <w:rStyle w:val="a6"/>
        </w:rPr>
        <w:footnoteRef/>
      </w:r>
      <w:r w:rsidRPr="00314E84">
        <w:t> Заметка основана на содержании, смысле, идеях, терминологии КОБ.</w:t>
      </w:r>
    </w:p>
    <w:p w:rsidR="00517C30" w:rsidRPr="00314E84" w:rsidRDefault="00517C30" w:rsidP="00517C30">
      <w:pPr>
        <w:shd w:val="clear" w:color="auto" w:fill="FFFFFF"/>
        <w:ind w:left="57" w:right="57" w:firstLine="240"/>
        <w:rPr>
          <w:sz w:val="20"/>
          <w:szCs w:val="20"/>
        </w:rPr>
      </w:pPr>
      <w:r w:rsidRPr="00314E84">
        <w:rPr>
          <w:sz w:val="20"/>
          <w:szCs w:val="20"/>
        </w:rPr>
        <w:t>С заметкой вредно знакомиться людям, подготовленных в других областях знания, ибо у них может не выдержать психика.</w:t>
      </w:r>
    </w:p>
    <w:p w:rsidR="00517C30" w:rsidRPr="00314E84" w:rsidRDefault="00517C30" w:rsidP="00517C30">
      <w:pPr>
        <w:shd w:val="clear" w:color="auto" w:fill="FFFFFF"/>
        <w:ind w:left="57" w:right="57" w:firstLine="240"/>
        <w:rPr>
          <w:sz w:val="20"/>
          <w:szCs w:val="20"/>
        </w:rPr>
      </w:pPr>
      <w:r w:rsidRPr="00314E84">
        <w:rPr>
          <w:sz w:val="20"/>
          <w:szCs w:val="20"/>
        </w:rPr>
        <w:t xml:space="preserve">Участникам СБ Р (ранее применялся титл СБ СССР) понятно, что и к ним относится </w:t>
      </w:r>
      <w:r w:rsidRPr="00314E84">
        <w:rPr>
          <w:rFonts w:eastAsia="Times New Roman"/>
          <w:sz w:val="20"/>
          <w:szCs w:val="20"/>
          <w:lang w:eastAsia="ru-RU"/>
        </w:rPr>
        <w:t xml:space="preserve">афоризм </w:t>
      </w:r>
      <w:hyperlink r:id="rId1" w:history="1">
        <w:r w:rsidRPr="00314E84">
          <w:rPr>
            <w:rFonts w:eastAsia="Times New Roman"/>
            <w:sz w:val="20"/>
            <w:szCs w:val="20"/>
            <w:lang w:eastAsia="ru-RU"/>
          </w:rPr>
          <w:t>К. Пруткова</w:t>
        </w:r>
      </w:hyperlink>
      <w:r w:rsidRPr="00314E84">
        <w:rPr>
          <w:rFonts w:eastAsia="Times New Roman"/>
          <w:sz w:val="20"/>
          <w:szCs w:val="20"/>
          <w:lang w:eastAsia="ru-RU"/>
        </w:rPr>
        <w:t> (1803 – 1863):</w:t>
      </w:r>
      <w:r w:rsidRPr="00314E84">
        <w:rPr>
          <w:rFonts w:eastAsia="Times New Roman"/>
          <w:bCs/>
          <w:kern w:val="36"/>
          <w:sz w:val="20"/>
          <w:szCs w:val="20"/>
          <w:lang w:eastAsia="ru-RU"/>
        </w:rPr>
        <w:t xml:space="preserve"> «Рассуждай токмо о том, о чем понятия твои тебе сие дозволяют. Так: не зная законов языка ирокезского, можешь ли ты делать такое суждение по сему предмету, которое не было бы неосновательно и глупо?». </w:t>
      </w:r>
    </w:p>
    <w:p w:rsidR="00517C30" w:rsidRPr="00314E84" w:rsidRDefault="00517C30" w:rsidP="00517C30">
      <w:pPr>
        <w:ind w:firstLine="284"/>
        <w:rPr>
          <w:sz w:val="20"/>
          <w:szCs w:val="20"/>
        </w:rPr>
      </w:pPr>
      <w:r w:rsidRPr="00314E84">
        <w:rPr>
          <w:sz w:val="20"/>
          <w:szCs w:val="20"/>
        </w:rPr>
        <w:t xml:space="preserve">Все заинтересованные люди приглашаются к: </w:t>
      </w:r>
    </w:p>
    <w:p w:rsidR="00517C30" w:rsidRPr="00314E84" w:rsidRDefault="00517C30" w:rsidP="00517C30">
      <w:pPr>
        <w:pStyle w:val="a3"/>
        <w:numPr>
          <w:ilvl w:val="0"/>
          <w:numId w:val="1"/>
        </w:numPr>
        <w:ind w:left="0" w:firstLine="0"/>
        <w:rPr>
          <w:rFonts w:eastAsia="Times New Roman"/>
          <w:bCs/>
          <w:kern w:val="36"/>
          <w:sz w:val="20"/>
          <w:szCs w:val="20"/>
          <w:lang w:eastAsia="ru-RU"/>
        </w:rPr>
      </w:pPr>
      <w:r w:rsidRPr="00314E84">
        <w:rPr>
          <w:rFonts w:eastAsia="Times New Roman"/>
          <w:bCs/>
          <w:kern w:val="36"/>
          <w:sz w:val="20"/>
          <w:szCs w:val="20"/>
          <w:lang w:eastAsia="ru-RU"/>
        </w:rPr>
        <w:t>исправлению ошибок (</w:t>
      </w:r>
      <w:r w:rsidR="004357BD" w:rsidRPr="00314E84">
        <w:rPr>
          <w:rFonts w:eastAsia="Times New Roman"/>
          <w:bCs/>
          <w:kern w:val="36"/>
          <w:sz w:val="20"/>
          <w:szCs w:val="20"/>
          <w:lang w:eastAsia="ru-RU"/>
        </w:rPr>
        <w:t>вновь выявленных</w:t>
      </w:r>
      <w:r w:rsidR="004357BD">
        <w:rPr>
          <w:rFonts w:eastAsia="Times New Roman"/>
          <w:bCs/>
          <w:kern w:val="36"/>
          <w:sz w:val="20"/>
          <w:szCs w:val="20"/>
          <w:lang w:eastAsia="ru-RU"/>
        </w:rPr>
        <w:t>,</w:t>
      </w:r>
      <w:r w:rsidR="004357BD" w:rsidRPr="00314E84">
        <w:rPr>
          <w:rFonts w:eastAsia="Times New Roman"/>
          <w:bCs/>
          <w:kern w:val="36"/>
          <w:sz w:val="20"/>
          <w:szCs w:val="20"/>
          <w:lang w:eastAsia="ru-RU"/>
        </w:rPr>
        <w:t xml:space="preserve"> </w:t>
      </w:r>
      <w:r w:rsidRPr="00314E84">
        <w:rPr>
          <w:rFonts w:eastAsia="Times New Roman"/>
          <w:bCs/>
          <w:kern w:val="36"/>
          <w:sz w:val="20"/>
          <w:szCs w:val="20"/>
          <w:lang w:eastAsia="ru-RU"/>
        </w:rPr>
        <w:t xml:space="preserve">наших); </w:t>
      </w:r>
    </w:p>
    <w:p w:rsidR="00517C30" w:rsidRPr="00314E84" w:rsidRDefault="00517C30" w:rsidP="00517C30">
      <w:pPr>
        <w:pStyle w:val="a3"/>
        <w:numPr>
          <w:ilvl w:val="0"/>
          <w:numId w:val="1"/>
        </w:numPr>
        <w:ind w:left="0" w:firstLine="0"/>
        <w:rPr>
          <w:sz w:val="20"/>
          <w:szCs w:val="20"/>
        </w:rPr>
      </w:pPr>
      <w:r w:rsidRPr="00314E84">
        <w:rPr>
          <w:sz w:val="20"/>
          <w:szCs w:val="20"/>
        </w:rPr>
        <w:t>конкретной критике сформулированного</w:t>
      </w:r>
      <w:r w:rsidR="004357BD">
        <w:rPr>
          <w:sz w:val="20"/>
          <w:szCs w:val="20"/>
        </w:rPr>
        <w:t xml:space="preserve"> текста</w:t>
      </w:r>
      <w:r w:rsidRPr="00314E84">
        <w:rPr>
          <w:sz w:val="20"/>
          <w:szCs w:val="20"/>
        </w:rPr>
        <w:t xml:space="preserve">; </w:t>
      </w:r>
    </w:p>
    <w:p w:rsidR="00517C30" w:rsidRPr="00314E84" w:rsidRDefault="00517C30" w:rsidP="00517C30">
      <w:pPr>
        <w:pStyle w:val="a3"/>
        <w:numPr>
          <w:ilvl w:val="0"/>
          <w:numId w:val="1"/>
        </w:numPr>
        <w:ind w:left="0" w:firstLine="0"/>
        <w:rPr>
          <w:sz w:val="20"/>
          <w:szCs w:val="20"/>
        </w:rPr>
      </w:pPr>
      <w:r w:rsidRPr="00314E84">
        <w:rPr>
          <w:sz w:val="20"/>
          <w:szCs w:val="20"/>
        </w:rPr>
        <w:t xml:space="preserve">оглашению своих взглядов. Предполагается, что встречаются: </w:t>
      </w:r>
    </w:p>
    <w:p w:rsidR="00517C30" w:rsidRPr="00314E84" w:rsidRDefault="00517C30" w:rsidP="00517C30">
      <w:pPr>
        <w:pStyle w:val="a3"/>
        <w:numPr>
          <w:ilvl w:val="1"/>
          <w:numId w:val="1"/>
        </w:numPr>
        <w:ind w:left="284" w:firstLine="0"/>
        <w:rPr>
          <w:sz w:val="20"/>
          <w:szCs w:val="20"/>
        </w:rPr>
      </w:pPr>
      <w:r w:rsidRPr="00314E84">
        <w:rPr>
          <w:sz w:val="20"/>
          <w:szCs w:val="20"/>
        </w:rPr>
        <w:t>мнения, подобны</w:t>
      </w:r>
      <w:r>
        <w:rPr>
          <w:sz w:val="20"/>
          <w:szCs w:val="20"/>
        </w:rPr>
        <w:t>м</w:t>
      </w:r>
      <w:r w:rsidRPr="00314E84">
        <w:rPr>
          <w:sz w:val="20"/>
          <w:szCs w:val="20"/>
        </w:rPr>
        <w:t xml:space="preserve"> в рассказе 1884 года «Жалобная книга» А.П. Чехова: «Кто писал не знаю, а я дурак читаю»; </w:t>
      </w:r>
    </w:p>
    <w:p w:rsidR="00517C30" w:rsidRPr="00314E84" w:rsidRDefault="00517C30" w:rsidP="00517C30">
      <w:pPr>
        <w:pStyle w:val="a3"/>
        <w:numPr>
          <w:ilvl w:val="1"/>
          <w:numId w:val="1"/>
        </w:numPr>
        <w:ind w:left="284" w:firstLine="0"/>
        <w:rPr>
          <w:sz w:val="20"/>
          <w:szCs w:val="20"/>
        </w:rPr>
      </w:pPr>
      <w:r w:rsidRPr="00314E84">
        <w:rPr>
          <w:sz w:val="20"/>
          <w:szCs w:val="20"/>
        </w:rPr>
        <w:t>книжники, фарисеи, догматики, которым важнее то, что они когда-то заучили</w:t>
      </w:r>
      <w:r>
        <w:rPr>
          <w:sz w:val="20"/>
          <w:szCs w:val="20"/>
        </w:rPr>
        <w:t>, даже если ранее оно было верное,</w:t>
      </w:r>
      <w:r w:rsidRPr="00314E84">
        <w:rPr>
          <w:sz w:val="20"/>
          <w:szCs w:val="20"/>
        </w:rPr>
        <w:t xml:space="preserve"> </w:t>
      </w:r>
      <w:r>
        <w:rPr>
          <w:sz w:val="20"/>
          <w:szCs w:val="20"/>
        </w:rPr>
        <w:t>а</w:t>
      </w:r>
      <w:r w:rsidRPr="00314E84">
        <w:rPr>
          <w:sz w:val="20"/>
          <w:szCs w:val="20"/>
        </w:rPr>
        <w:t xml:space="preserve"> ныне стараются задушить всех (в том числе самих себя) прежними знаниями, забывая, что: «суха теория, мой друг, а древо Жизни вечно зеленеет».</w:t>
      </w:r>
    </w:p>
  </w:footnote>
  <w:footnote w:id="3">
    <w:p w:rsidR="00E27252" w:rsidRPr="00EC0AA9" w:rsidRDefault="00E27252" w:rsidP="00FC4C07">
      <w:pPr>
        <w:pStyle w:val="a4"/>
        <w:ind w:firstLine="284"/>
      </w:pPr>
      <w:r w:rsidRPr="00EC0AA9">
        <w:rPr>
          <w:rStyle w:val="a6"/>
        </w:rPr>
        <w:footnoteRef/>
      </w:r>
      <w:r w:rsidRPr="00EC0AA9">
        <w:t xml:space="preserve"> Даже для более простых объектов, чем организм и психика человека, например, для молекул в объёме некоторого газа, их скорости соответствуют нормальному распределению случайной величины. </w:t>
      </w:r>
    </w:p>
  </w:footnote>
  <w:footnote w:id="4">
    <w:p w:rsidR="00E27252" w:rsidRPr="00EC0AA9" w:rsidRDefault="00E27252" w:rsidP="00FC4C07">
      <w:pPr>
        <w:pStyle w:val="a4"/>
        <w:ind w:firstLine="284"/>
      </w:pPr>
      <w:r w:rsidRPr="00EC0AA9">
        <w:rPr>
          <w:rStyle w:val="a6"/>
        </w:rPr>
        <w:footnoteRef/>
      </w:r>
      <w:r w:rsidRPr="00EC0AA9">
        <w:t xml:space="preserve"> Рассматривается достаточно упрощённая модель общества с выделенными категориями людей. </w:t>
      </w:r>
    </w:p>
    <w:p w:rsidR="00E27252" w:rsidRPr="00EC0AA9" w:rsidRDefault="00E27252" w:rsidP="00FC4C07">
      <w:pPr>
        <w:pStyle w:val="a4"/>
        <w:ind w:firstLine="284"/>
      </w:pPr>
      <w:r w:rsidRPr="00EC0AA9">
        <w:t xml:space="preserve">Опущены: </w:t>
      </w:r>
    </w:p>
    <w:p w:rsidR="00E27252" w:rsidRPr="00EC0AA9" w:rsidRDefault="00E27252" w:rsidP="00E27252">
      <w:pPr>
        <w:pStyle w:val="a4"/>
        <w:numPr>
          <w:ilvl w:val="0"/>
          <w:numId w:val="2"/>
        </w:numPr>
        <w:ind w:left="0" w:firstLine="0"/>
      </w:pPr>
      <w:r w:rsidRPr="00EC0AA9">
        <w:t>10% незначительных и 10% невероятных</w:t>
      </w:r>
      <w:r w:rsidR="008321FD">
        <w:t xml:space="preserve"> </w:t>
      </w:r>
      <w:r w:rsidRPr="00EC0AA9">
        <w:t xml:space="preserve">величин качеств; </w:t>
      </w:r>
    </w:p>
    <w:p w:rsidR="00E27252" w:rsidRPr="00EC0AA9" w:rsidRDefault="00E27252" w:rsidP="00E27252">
      <w:pPr>
        <w:pStyle w:val="a4"/>
        <w:numPr>
          <w:ilvl w:val="0"/>
          <w:numId w:val="2"/>
        </w:numPr>
        <w:ind w:left="0" w:firstLine="0"/>
      </w:pPr>
      <w:r w:rsidRPr="00EC0AA9">
        <w:t xml:space="preserve">другие классификации особенностей людей. </w:t>
      </w:r>
    </w:p>
    <w:p w:rsidR="00E27252" w:rsidRPr="00EC0AA9" w:rsidRDefault="00E27252" w:rsidP="00FC4C07">
      <w:pPr>
        <w:pStyle w:val="a4"/>
        <w:ind w:firstLine="284"/>
      </w:pPr>
      <w:r w:rsidRPr="00EC0AA9">
        <w:t xml:space="preserve">При необходимости желающие могут (приглашаются) уточнить (выделить другие категории, усовершенствовать </w:t>
      </w:r>
      <w:r w:rsidR="004357BD">
        <w:t xml:space="preserve">изложение </w:t>
      </w:r>
      <w:r w:rsidRPr="00EC0AA9">
        <w:t>взаимосвяз</w:t>
      </w:r>
      <w:r w:rsidR="004357BD">
        <w:t>ей</w:t>
      </w:r>
      <w:r w:rsidRPr="00EC0AA9">
        <w:t xml:space="preserve"> и взаимозависимост</w:t>
      </w:r>
      <w:r w:rsidR="004357BD">
        <w:t>ей</w:t>
      </w:r>
      <w:r w:rsidRPr="00EC0AA9">
        <w:t xml:space="preserve">) модель общества и придти к другим соображениям и выводам. </w:t>
      </w:r>
    </w:p>
  </w:footnote>
  <w:footnote w:id="5">
    <w:p w:rsidR="000A464D" w:rsidRDefault="000A464D" w:rsidP="000A464D">
      <w:pPr>
        <w:pStyle w:val="a4"/>
        <w:ind w:firstLine="284"/>
      </w:pPr>
      <w:r>
        <w:rPr>
          <w:rStyle w:val="a6"/>
        </w:rPr>
        <w:footnoteRef/>
      </w:r>
      <w:r>
        <w:t> </w:t>
      </w:r>
      <w:r w:rsidR="00AB281C">
        <w:t>Курс процессов в странах и цивилизациях прокладывают и осуществляют не</w:t>
      </w:r>
      <w:r w:rsidR="008321FD">
        <w:t xml:space="preserve"> </w:t>
      </w:r>
      <w:r w:rsidR="00AB281C">
        <w:t>«простые люди» (п</w:t>
      </w:r>
      <w:r>
        <w:t>ри всех самых замечательных качествах</w:t>
      </w:r>
      <w:r w:rsidR="00AB281C">
        <w:t>)</w:t>
      </w:r>
      <w:r>
        <w:t xml:space="preserve">, </w:t>
      </w:r>
      <w:r w:rsidR="00AB281C">
        <w:t xml:space="preserve">но </w:t>
      </w:r>
      <w:r>
        <w:t>«элиты» и управленческий корпус</w:t>
      </w:r>
      <w:r w:rsidR="00AB281C">
        <w:t>. Их</w:t>
      </w:r>
      <w:r w:rsidR="008321FD">
        <w:t xml:space="preserve"> </w:t>
      </w:r>
      <w:r>
        <w:t>НЭК весьма далёк от правильности, праведности, если не сказать ещё жёстче.</w:t>
      </w:r>
    </w:p>
  </w:footnote>
  <w:footnote w:id="6">
    <w:p w:rsidR="00E27252" w:rsidRPr="00EC0AA9" w:rsidRDefault="00E27252" w:rsidP="0042333A">
      <w:pPr>
        <w:pStyle w:val="a4"/>
        <w:ind w:firstLine="284"/>
      </w:pPr>
      <w:r w:rsidRPr="00EC0AA9">
        <w:rPr>
          <w:rStyle w:val="a6"/>
        </w:rPr>
        <w:footnoteRef/>
      </w:r>
      <w:r w:rsidRPr="00EC0AA9">
        <w:t> Много говорится о взаимоотношениях между мужчинами и женщинами, но в основном эти разговоры заканчиваются не пониманием друг друга, а отчуждением. Природа женщины - это стихия, эмоции, где человеческое сознание оказывается втиснуто в рамки жизненной сути. Афористически - анекдотическое выражение: «Женщине для счастья нужны мебель и мужчина, который передвигает мебель».</w:t>
      </w:r>
    </w:p>
  </w:footnote>
  <w:footnote w:id="7">
    <w:p w:rsidR="00BC6237" w:rsidRDefault="00BC6237" w:rsidP="00BC6237">
      <w:pPr>
        <w:ind w:firstLine="284"/>
        <w:rPr>
          <w:sz w:val="20"/>
          <w:szCs w:val="20"/>
        </w:rPr>
      </w:pPr>
      <w:r>
        <w:rPr>
          <w:rStyle w:val="a6"/>
        </w:rPr>
        <w:footnoteRef/>
      </w:r>
      <w:r>
        <w:t xml:space="preserve"> </w:t>
      </w:r>
      <w:r w:rsidRPr="00EC0AA9">
        <w:rPr>
          <w:sz w:val="20"/>
          <w:szCs w:val="20"/>
        </w:rPr>
        <w:t xml:space="preserve">А.С. Пушкин </w:t>
      </w:r>
    </w:p>
    <w:p w:rsidR="00BC6237" w:rsidRPr="00EC0AA9" w:rsidRDefault="00BC6237" w:rsidP="00BC6237">
      <w:pPr>
        <w:ind w:firstLine="284"/>
        <w:rPr>
          <w:sz w:val="20"/>
          <w:szCs w:val="20"/>
        </w:rPr>
      </w:pPr>
      <w:r w:rsidRPr="00EC0AA9">
        <w:rPr>
          <w:sz w:val="20"/>
          <w:szCs w:val="20"/>
        </w:rPr>
        <w:t>«Признание»</w:t>
      </w:r>
    </w:p>
    <w:p w:rsidR="00BC6237" w:rsidRPr="00EC0AA9" w:rsidRDefault="00BC6237" w:rsidP="00BC6237">
      <w:pPr>
        <w:rPr>
          <w:sz w:val="20"/>
          <w:szCs w:val="20"/>
        </w:rPr>
      </w:pPr>
      <w:r w:rsidRPr="00EC0AA9">
        <w:rPr>
          <w:sz w:val="20"/>
          <w:szCs w:val="20"/>
        </w:rPr>
        <w:t xml:space="preserve"> «…Мой ангел, я</w:t>
      </w:r>
      <w:r>
        <w:rPr>
          <w:sz w:val="20"/>
          <w:szCs w:val="20"/>
        </w:rPr>
        <w:t xml:space="preserve"> </w:t>
      </w:r>
      <w:r w:rsidRPr="00EC0AA9">
        <w:rPr>
          <w:sz w:val="20"/>
          <w:szCs w:val="20"/>
        </w:rPr>
        <w:t>любви не</w:t>
      </w:r>
      <w:r>
        <w:rPr>
          <w:sz w:val="20"/>
          <w:szCs w:val="20"/>
        </w:rPr>
        <w:t xml:space="preserve"> </w:t>
      </w:r>
      <w:r w:rsidRPr="00EC0AA9">
        <w:rPr>
          <w:sz w:val="20"/>
          <w:szCs w:val="20"/>
        </w:rPr>
        <w:t>стою!</w:t>
      </w:r>
    </w:p>
    <w:p w:rsidR="00BC6237" w:rsidRPr="00EC0AA9" w:rsidRDefault="00BC6237" w:rsidP="00BC6237">
      <w:pPr>
        <w:rPr>
          <w:sz w:val="20"/>
          <w:szCs w:val="20"/>
        </w:rPr>
      </w:pPr>
      <w:r w:rsidRPr="00EC0AA9">
        <w:rPr>
          <w:sz w:val="20"/>
          <w:szCs w:val="20"/>
        </w:rPr>
        <w:t>Но</w:t>
      </w:r>
      <w:r>
        <w:rPr>
          <w:sz w:val="20"/>
          <w:szCs w:val="20"/>
        </w:rPr>
        <w:t xml:space="preserve"> </w:t>
      </w:r>
      <w:r w:rsidRPr="00EC0AA9">
        <w:rPr>
          <w:sz w:val="20"/>
          <w:szCs w:val="20"/>
        </w:rPr>
        <w:t>притворитесь! Этот взгляд</w:t>
      </w:r>
    </w:p>
    <w:p w:rsidR="00BC6237" w:rsidRPr="00EC0AA9" w:rsidRDefault="00BC6237" w:rsidP="00BC6237">
      <w:pPr>
        <w:rPr>
          <w:sz w:val="20"/>
          <w:szCs w:val="20"/>
        </w:rPr>
      </w:pPr>
      <w:r w:rsidRPr="00EC0AA9">
        <w:rPr>
          <w:sz w:val="20"/>
          <w:szCs w:val="20"/>
        </w:rPr>
        <w:t>Все может выразить так чудно!</w:t>
      </w:r>
    </w:p>
    <w:p w:rsidR="00BC6237" w:rsidRPr="00EC0AA9" w:rsidRDefault="00BC6237" w:rsidP="00BC6237">
      <w:pPr>
        <w:rPr>
          <w:sz w:val="20"/>
          <w:szCs w:val="20"/>
        </w:rPr>
      </w:pPr>
      <w:r w:rsidRPr="00EC0AA9">
        <w:rPr>
          <w:sz w:val="20"/>
          <w:szCs w:val="20"/>
        </w:rPr>
        <w:t>Ах, обмануть меня не</w:t>
      </w:r>
      <w:r>
        <w:rPr>
          <w:sz w:val="20"/>
          <w:szCs w:val="20"/>
        </w:rPr>
        <w:t xml:space="preserve"> </w:t>
      </w:r>
      <w:r w:rsidRPr="00EC0AA9">
        <w:rPr>
          <w:sz w:val="20"/>
          <w:szCs w:val="20"/>
        </w:rPr>
        <w:t>трудно!..</w:t>
      </w:r>
    </w:p>
    <w:p w:rsidR="00BC6237" w:rsidRPr="00EC0AA9" w:rsidRDefault="00BC6237" w:rsidP="00BC6237">
      <w:pPr>
        <w:rPr>
          <w:sz w:val="20"/>
          <w:szCs w:val="20"/>
        </w:rPr>
      </w:pPr>
      <w:r w:rsidRPr="00EC0AA9">
        <w:rPr>
          <w:sz w:val="20"/>
          <w:szCs w:val="20"/>
        </w:rPr>
        <w:t>Я</w:t>
      </w:r>
      <w:r>
        <w:rPr>
          <w:sz w:val="20"/>
          <w:szCs w:val="20"/>
        </w:rPr>
        <w:t xml:space="preserve"> </w:t>
      </w:r>
      <w:r w:rsidRPr="00EC0AA9">
        <w:rPr>
          <w:sz w:val="20"/>
          <w:szCs w:val="20"/>
        </w:rPr>
        <w:t>сам обманываться</w:t>
      </w:r>
      <w:r>
        <w:rPr>
          <w:sz w:val="20"/>
          <w:szCs w:val="20"/>
        </w:rPr>
        <w:t xml:space="preserve"> </w:t>
      </w:r>
      <w:r w:rsidRPr="00EC0AA9">
        <w:rPr>
          <w:sz w:val="20"/>
          <w:szCs w:val="20"/>
        </w:rPr>
        <w:t>рад!»</w:t>
      </w:r>
    </w:p>
    <w:p w:rsidR="00BC6237" w:rsidRDefault="00BC6237" w:rsidP="00BC6237">
      <w:r w:rsidRPr="00EC0AA9">
        <w:rPr>
          <w:sz w:val="20"/>
          <w:szCs w:val="20"/>
        </w:rPr>
        <w:t>1824-1826 г.</w:t>
      </w:r>
      <w:r w:rsidRPr="00BC6237">
        <w:rPr>
          <w:sz w:val="20"/>
          <w:szCs w:val="20"/>
        </w:rPr>
        <w:t xml:space="preserve"> </w:t>
      </w:r>
    </w:p>
  </w:footnote>
  <w:footnote w:id="8">
    <w:p w:rsidR="00E27252" w:rsidRPr="00EC0AA9" w:rsidRDefault="00E27252" w:rsidP="00C52030">
      <w:pPr>
        <w:ind w:firstLine="284"/>
        <w:rPr>
          <w:sz w:val="20"/>
          <w:szCs w:val="20"/>
        </w:rPr>
      </w:pPr>
      <w:r w:rsidRPr="00EC0AA9">
        <w:rPr>
          <w:rStyle w:val="a6"/>
          <w:sz w:val="20"/>
          <w:szCs w:val="20"/>
        </w:rPr>
        <w:footnoteRef/>
      </w:r>
      <w:r w:rsidRPr="00EC0AA9">
        <w:rPr>
          <w:sz w:val="20"/>
          <w:szCs w:val="20"/>
        </w:rPr>
        <w:t> Е.Л. Шварц «Обыкновенное чудо» 1954 г.</w:t>
      </w:r>
    </w:p>
    <w:p w:rsidR="00E27252" w:rsidRPr="00EC0AA9" w:rsidRDefault="00E27252" w:rsidP="00A55FFB">
      <w:pPr>
        <w:ind w:firstLine="284"/>
        <w:rPr>
          <w:sz w:val="20"/>
          <w:szCs w:val="20"/>
        </w:rPr>
      </w:pPr>
      <w:r w:rsidRPr="00EC0AA9">
        <w:rPr>
          <w:b/>
          <w:bCs/>
          <w:sz w:val="20"/>
          <w:szCs w:val="20"/>
        </w:rPr>
        <w:t>«Король</w:t>
      </w:r>
      <w:r w:rsidRPr="00EC0AA9">
        <w:rPr>
          <w:sz w:val="20"/>
          <w:szCs w:val="20"/>
        </w:rPr>
        <w:t xml:space="preserve"> </w:t>
      </w:r>
    </w:p>
    <w:p w:rsidR="00E27252" w:rsidRPr="00EC0AA9" w:rsidRDefault="00E27252" w:rsidP="00A55FFB">
      <w:pPr>
        <w:ind w:firstLine="284"/>
        <w:rPr>
          <w:sz w:val="20"/>
          <w:szCs w:val="20"/>
        </w:rPr>
      </w:pPr>
      <w:r w:rsidRPr="00EC0AA9">
        <w:rPr>
          <w:sz w:val="20"/>
          <w:szCs w:val="20"/>
        </w:rPr>
        <w:t>Вот то-то и есть! За стеной люди давят друг друга, режут родных братьев, сестер душат… Словом, идет повседневная, будничная жизнь. А войдешь на половину принцессы — там музыка, разговоры о хороших людях, о поэзии, вечный праздник. Ну и рухнула эта стена из-за чистого пустяка. Помню как сейчас — дело было в субботу. Сижу я, работаю, проверяю донесения министров друг на дружку. Дочка сидит возле, вышивает мне шарф к именинам… Все тихо, мирно, птички поют. Вдруг церемониймейстер входит, докладывает: тетя приехала. Герцогиня. А я ее терпеть не мог. Визгливая баба. Я и говорю церемониймейстеру: скажи ей, что меня дома нет. Пустяк?</w:t>
      </w:r>
    </w:p>
    <w:p w:rsidR="00E27252" w:rsidRPr="00EC0AA9" w:rsidRDefault="00E27252" w:rsidP="00A55FFB">
      <w:pPr>
        <w:ind w:firstLine="284"/>
        <w:rPr>
          <w:sz w:val="20"/>
          <w:szCs w:val="20"/>
        </w:rPr>
      </w:pPr>
      <w:r w:rsidRPr="00EC0AA9">
        <w:rPr>
          <w:b/>
          <w:bCs/>
          <w:sz w:val="20"/>
          <w:szCs w:val="20"/>
        </w:rPr>
        <w:t>Хозяин</w:t>
      </w:r>
      <w:r w:rsidRPr="00EC0AA9">
        <w:rPr>
          <w:sz w:val="20"/>
          <w:szCs w:val="20"/>
        </w:rPr>
        <w:t xml:space="preserve"> </w:t>
      </w:r>
    </w:p>
    <w:p w:rsidR="00E27252" w:rsidRPr="00EC0AA9" w:rsidRDefault="00E27252" w:rsidP="00A55FFB">
      <w:pPr>
        <w:ind w:firstLine="284"/>
        <w:rPr>
          <w:sz w:val="20"/>
          <w:szCs w:val="20"/>
        </w:rPr>
      </w:pPr>
      <w:r w:rsidRPr="00EC0AA9">
        <w:rPr>
          <w:sz w:val="20"/>
          <w:szCs w:val="20"/>
        </w:rPr>
        <w:t>Пустяк.</w:t>
      </w:r>
    </w:p>
    <w:p w:rsidR="00E27252" w:rsidRPr="00EC0AA9" w:rsidRDefault="00E27252" w:rsidP="00A55FFB">
      <w:pPr>
        <w:ind w:firstLine="284"/>
        <w:rPr>
          <w:sz w:val="20"/>
          <w:szCs w:val="20"/>
        </w:rPr>
      </w:pPr>
      <w:r w:rsidRPr="00EC0AA9">
        <w:rPr>
          <w:b/>
          <w:bCs/>
          <w:sz w:val="20"/>
          <w:szCs w:val="20"/>
        </w:rPr>
        <w:t>Король</w:t>
      </w:r>
      <w:r w:rsidRPr="00EC0AA9">
        <w:rPr>
          <w:sz w:val="20"/>
          <w:szCs w:val="20"/>
        </w:rPr>
        <w:t xml:space="preserve"> </w:t>
      </w:r>
    </w:p>
    <w:p w:rsidR="00E27252" w:rsidRPr="00EC0AA9" w:rsidRDefault="00E27252" w:rsidP="00A55FFB">
      <w:pPr>
        <w:ind w:firstLine="284"/>
        <w:rPr>
          <w:sz w:val="20"/>
          <w:szCs w:val="20"/>
        </w:rPr>
      </w:pPr>
      <w:r w:rsidRPr="00EC0AA9">
        <w:rPr>
          <w:sz w:val="20"/>
          <w:szCs w:val="20"/>
        </w:rPr>
        <w:t xml:space="preserve">Это для нас с вами пустяк, потому что мы люди как люди. А бедная дочь моя, которую я вырастил как бы в теплице, упала в обморок!» </w:t>
      </w:r>
    </w:p>
  </w:footnote>
  <w:footnote w:id="9">
    <w:p w:rsidR="00E27252" w:rsidRPr="00A55FFB" w:rsidRDefault="00E27252" w:rsidP="00A55FFB">
      <w:pPr>
        <w:pStyle w:val="a7"/>
        <w:ind w:firstLine="284"/>
        <w:rPr>
          <w:sz w:val="20"/>
        </w:rPr>
      </w:pPr>
      <w:r w:rsidRPr="00A55FFB">
        <w:rPr>
          <w:rStyle w:val="a6"/>
          <w:sz w:val="20"/>
        </w:rPr>
        <w:footnoteRef/>
      </w:r>
      <w:r w:rsidRPr="00A55FFB">
        <w:rPr>
          <w:sz w:val="20"/>
        </w:rPr>
        <w:t xml:space="preserve"> В древней Греции сложился институт гетер — хорошо образованных незамужних женщин, которые наряду с мужчинами принимали своеобразное участие в общественной деятельности, закрытой для всех прочих женщин. </w:t>
      </w:r>
    </w:p>
    <w:p w:rsidR="00E27252" w:rsidRPr="00EC0AA9" w:rsidRDefault="00E27252" w:rsidP="00A55FFB">
      <w:pPr>
        <w:pStyle w:val="aa"/>
        <w:spacing w:line="240" w:lineRule="auto"/>
        <w:ind w:firstLine="284"/>
        <w:rPr>
          <w:rFonts w:ascii="Academy Cyr" w:hAnsi="Academy Cyr"/>
          <w:sz w:val="20"/>
        </w:rPr>
      </w:pPr>
      <w:r w:rsidRPr="00A55FFB">
        <w:rPr>
          <w:rFonts w:ascii="Times New Roman" w:hAnsi="Times New Roman"/>
          <w:sz w:val="20"/>
        </w:rPr>
        <w:t>«К гетерам принадлежали женщины разных социальных слоев. Они вели свободный образ жизни, были образованы</w:t>
      </w:r>
      <w:r w:rsidRPr="00EC0AA9">
        <w:rPr>
          <w:rFonts w:ascii="Academy Cyr" w:hAnsi="Academy Cyr"/>
          <w:sz w:val="20"/>
        </w:rPr>
        <w:t>, хорошо знали музыку, сами владели инструментами, разбирались в литературе, могли даже поспорить на философскую тему.</w:t>
      </w:r>
    </w:p>
    <w:p w:rsidR="00E27252" w:rsidRPr="00EC0AA9" w:rsidRDefault="00E27252" w:rsidP="00E07656">
      <w:pPr>
        <w:pStyle w:val="a7"/>
        <w:ind w:firstLine="284"/>
        <w:rPr>
          <w:sz w:val="20"/>
        </w:rPr>
      </w:pPr>
      <w:r w:rsidRPr="00EC0AA9">
        <w:rPr>
          <w:sz w:val="20"/>
        </w:rPr>
        <w:t xml:space="preserve">Половые отношения с гетерами имели место, но не они были целью общения с гетерами, а сами гетеры по существу не были представительницами “самой древней” женской профессии, поскольку были носительницами определенной </w:t>
      </w:r>
      <w:r w:rsidRPr="00EC0AA9">
        <w:rPr>
          <w:i/>
          <w:sz w:val="20"/>
        </w:rPr>
        <w:t>исключительно женской субкультур</w:t>
      </w:r>
      <w:r w:rsidRPr="00EC0AA9">
        <w:rPr>
          <w:sz w:val="20"/>
        </w:rPr>
        <w:t>, многие черты которой в исторически недавнее время были повторены хозяйками великосветских салонов, в которых в Европе XVIII - XIX веков делались многие стороны внешней и внутренней политики государств.» («От человекообразия к человечности» ВП СССР 2001 г.)</w:t>
      </w:r>
    </w:p>
  </w:footnote>
  <w:footnote w:id="10">
    <w:p w:rsidR="00E27252" w:rsidRPr="00BE2F62" w:rsidRDefault="00E27252" w:rsidP="00E27252">
      <w:pPr>
        <w:pStyle w:val="a9"/>
        <w:spacing w:before="0" w:beforeAutospacing="0" w:after="0" w:afterAutospacing="0"/>
        <w:ind w:firstLine="284"/>
        <w:rPr>
          <w:color w:val="000000"/>
          <w:sz w:val="20"/>
          <w:szCs w:val="20"/>
        </w:rPr>
      </w:pPr>
      <w:r w:rsidRPr="002E7015">
        <w:rPr>
          <w:rStyle w:val="a6"/>
          <w:sz w:val="20"/>
          <w:szCs w:val="20"/>
        </w:rPr>
        <w:footnoteRef/>
      </w:r>
      <w:r w:rsidRPr="002E7015">
        <w:rPr>
          <w:sz w:val="20"/>
          <w:szCs w:val="20"/>
        </w:rPr>
        <w:t> «</w:t>
      </w:r>
      <w:r w:rsidRPr="002E7015">
        <w:rPr>
          <w:color w:val="000000"/>
          <w:sz w:val="20"/>
          <w:szCs w:val="20"/>
        </w:rPr>
        <w:t>Мы должны</w:t>
      </w:r>
      <w:r w:rsidRPr="00BE2F62">
        <w:rPr>
          <w:color w:val="000000"/>
          <w:sz w:val="20"/>
          <w:szCs w:val="20"/>
        </w:rPr>
        <w:t xml:space="preserve"> все признать, что следы буржуазно-интеллигентского, фразистого подхода к вопросам революции обнаруживаются на каждом шагу повсюду, в том числе и в наших рядах. Наша печать, например, мало ведет войны с этими гнилыми остатками гнилого, буржуазно-демократического, прошлого, мало поддерживает простые, скромные, будничные, но живые ростки подлинного коммунизма.</w:t>
      </w:r>
    </w:p>
    <w:p w:rsidR="00E27252" w:rsidRPr="00BE2F62" w:rsidRDefault="00E27252" w:rsidP="00E27252">
      <w:pPr>
        <w:tabs>
          <w:tab w:val="clear" w:pos="284"/>
        </w:tabs>
        <w:ind w:firstLine="284"/>
        <w:rPr>
          <w:sz w:val="20"/>
          <w:szCs w:val="20"/>
        </w:rPr>
      </w:pPr>
      <w:r w:rsidRPr="00BE2F62">
        <w:rPr>
          <w:rFonts w:eastAsia="Times New Roman" w:cs="Times New Roman"/>
          <w:color w:val="000000"/>
          <w:sz w:val="20"/>
          <w:szCs w:val="20"/>
          <w:lang w:eastAsia="ru-RU"/>
        </w:rPr>
        <w:t>Возьмите положение женщины. Ни одна демократическая партия в мире ни в одной из наиболее передовых буржуазных республик за десятки лет не сделала, в этом отношении, и сотой доли того, что мы сделали за первый же год нашей власти. Мы не оставили в подлинном смысле слова камня на камне из тех подлых законов о неравноправии женщины, о стеснениях развода, о гнусных формальностях, его обставляющих, о непризнании внебрачных детей, о розыске их отцов и т. п., - законов, остатки которых многочисленны во всех цивилизованных странах к позору буржуазии и капитализма. Мы имеем тысячу раз право гордиться тем, что мы сделали в этой области. Но чем чище очистили мы почву от хлама старых, буржуазных, законов и учреждений, тем яснее стало для нас, что это только очистка земли для постройки, но еще не самая постройка.» В.И. Ленин, «Великий почин» 1919 г.</w:t>
      </w:r>
      <w:r w:rsidRPr="00BE2F62">
        <w:rPr>
          <w:sz w:val="20"/>
          <w:szCs w:val="20"/>
        </w:rPr>
        <w:t xml:space="preserve"> </w:t>
      </w:r>
    </w:p>
  </w:footnote>
  <w:footnote w:id="11">
    <w:p w:rsidR="00E27252" w:rsidRPr="00BE2F62" w:rsidRDefault="00E27252" w:rsidP="00E27252">
      <w:pPr>
        <w:tabs>
          <w:tab w:val="clear" w:pos="284"/>
        </w:tabs>
        <w:ind w:firstLine="284"/>
        <w:rPr>
          <w:rFonts w:eastAsia="Times New Roman" w:cs="Times New Roman"/>
          <w:color w:val="000000"/>
          <w:sz w:val="20"/>
          <w:szCs w:val="20"/>
          <w:lang w:eastAsia="ru-RU"/>
        </w:rPr>
      </w:pPr>
      <w:r w:rsidRPr="002E7015">
        <w:rPr>
          <w:rStyle w:val="a6"/>
          <w:sz w:val="20"/>
          <w:szCs w:val="20"/>
        </w:rPr>
        <w:footnoteRef/>
      </w:r>
      <w:r w:rsidRPr="002E7015">
        <w:rPr>
          <w:sz w:val="20"/>
          <w:szCs w:val="20"/>
        </w:rPr>
        <w:t> «</w:t>
      </w:r>
      <w:r w:rsidRPr="002E7015">
        <w:rPr>
          <w:rFonts w:eastAsia="Times New Roman" w:cs="Times New Roman"/>
          <w:color w:val="000000"/>
          <w:sz w:val="20"/>
          <w:szCs w:val="20"/>
          <w:lang w:eastAsia="ru-RU"/>
        </w:rPr>
        <w:t>Чествуя</w:t>
      </w:r>
      <w:r w:rsidRPr="00BE2F62">
        <w:rPr>
          <w:rFonts w:eastAsia="Times New Roman" w:cs="Times New Roman"/>
          <w:color w:val="000000"/>
          <w:sz w:val="20"/>
          <w:szCs w:val="20"/>
          <w:lang w:eastAsia="ru-RU"/>
        </w:rPr>
        <w:t xml:space="preserve"> Герцена, мы видим ясно три поколения, три класса, действовавшие в русской революции. Сначала - дворяне и помещики, декабристы и Герцен. Узок круг этих революционеров. Страшно далеки они от народа. Но их дело не пропало. Декабристы разбудил</w:t>
      </w:r>
      <w:r w:rsidR="00C52030">
        <w:rPr>
          <w:rFonts w:eastAsia="Times New Roman" w:cs="Times New Roman"/>
          <w:color w:val="000000"/>
          <w:sz w:val="20"/>
          <w:szCs w:val="20"/>
          <w:lang w:eastAsia="ru-RU"/>
        </w:rPr>
        <w:t>и</w:t>
      </w:r>
      <w:r w:rsidRPr="00BE2F62">
        <w:rPr>
          <w:rFonts w:eastAsia="Times New Roman" w:cs="Times New Roman"/>
          <w:color w:val="000000"/>
          <w:sz w:val="20"/>
          <w:szCs w:val="20"/>
          <w:lang w:eastAsia="ru-RU"/>
        </w:rPr>
        <w:t xml:space="preserve"> Герцена. Герцен развернул революционную агитацию.</w:t>
      </w:r>
    </w:p>
    <w:p w:rsidR="00E27252" w:rsidRPr="00BE2F62" w:rsidRDefault="00E27252" w:rsidP="00E27252">
      <w:pPr>
        <w:tabs>
          <w:tab w:val="clear" w:pos="284"/>
        </w:tabs>
        <w:ind w:firstLine="284"/>
        <w:rPr>
          <w:rFonts w:eastAsia="Times New Roman" w:cs="Times New Roman"/>
          <w:color w:val="000000"/>
          <w:sz w:val="20"/>
          <w:szCs w:val="20"/>
          <w:lang w:eastAsia="ru-RU"/>
        </w:rPr>
      </w:pPr>
      <w:r w:rsidRPr="00BE2F62">
        <w:rPr>
          <w:rFonts w:eastAsia="Times New Roman" w:cs="Times New Roman"/>
          <w:color w:val="000000"/>
          <w:sz w:val="20"/>
          <w:szCs w:val="20"/>
          <w:lang w:eastAsia="ru-RU"/>
        </w:rPr>
        <w:t>Ее подхватили, расширили, укрепили, закалили революционеры-разночинцы, начиная с Чернышевского и кончая героями “Народной воли” Шире стал круг борцов, ближе их связь с народом. “Молодые штурманы будущей бури” - звал их Герцен. Но это не была еще сама буря.</w:t>
      </w:r>
    </w:p>
    <w:p w:rsidR="00E27252" w:rsidRPr="00BE2F62" w:rsidRDefault="00E27252" w:rsidP="00FC2E6E">
      <w:pPr>
        <w:tabs>
          <w:tab w:val="clear" w:pos="284"/>
        </w:tabs>
        <w:ind w:firstLine="284"/>
      </w:pPr>
      <w:r w:rsidRPr="00BE2F62">
        <w:rPr>
          <w:rFonts w:eastAsia="Times New Roman" w:cs="Times New Roman"/>
          <w:color w:val="000000"/>
          <w:sz w:val="20"/>
          <w:szCs w:val="20"/>
          <w:lang w:eastAsia="ru-RU"/>
        </w:rPr>
        <w:t>Буря, это - движение самих масс. Пролетариат, единственный до конца революционный класс, поднялся во главе их и впервые поднял к открытой революционной борьбе миллионы крестьян. Первый натиск бури был в 1905 году. Следующий начинает расти на наших глазах.» В.И. Ленин «Памяти Герцена» 1912</w:t>
      </w:r>
      <w:r w:rsidR="00F373A1">
        <w:rPr>
          <w:rFonts w:eastAsia="Times New Roman" w:cs="Times New Roman"/>
          <w:color w:val="000000"/>
          <w:sz w:val="20"/>
          <w:szCs w:val="20"/>
          <w:lang w:eastAsia="ru-RU"/>
        </w:rPr>
        <w:t> </w:t>
      </w:r>
      <w:r w:rsidRPr="00BE2F62">
        <w:rPr>
          <w:rFonts w:eastAsia="Times New Roman" w:cs="Times New Roman"/>
          <w:color w:val="000000"/>
          <w:sz w:val="20"/>
          <w:szCs w:val="20"/>
          <w:lang w:eastAsia="ru-RU"/>
        </w:rPr>
        <w:t>г.</w:t>
      </w:r>
      <w:r w:rsidRPr="00BE2F62">
        <w:t xml:space="preserve"> </w:t>
      </w:r>
    </w:p>
  </w:footnote>
  <w:footnote w:id="12">
    <w:p w:rsidR="00E27252" w:rsidRPr="002C31E0" w:rsidRDefault="00E27252" w:rsidP="00C52030">
      <w:pPr>
        <w:pStyle w:val="a4"/>
        <w:ind w:firstLine="284"/>
      </w:pPr>
      <w:r w:rsidRPr="002C31E0">
        <w:rPr>
          <w:rStyle w:val="a6"/>
        </w:rPr>
        <w:footnoteRef/>
      </w:r>
      <w:r w:rsidRPr="002C31E0">
        <w:t> Скорее всего, исходя из этого обстоятельства</w:t>
      </w:r>
      <w:r>
        <w:t>,</w:t>
      </w:r>
      <w:r w:rsidRPr="002C31E0">
        <w:t xml:space="preserve"> Джордж Бернард Шоу</w:t>
      </w:r>
      <w:r w:rsidR="007F2B55" w:rsidRPr="007F2B55">
        <w:t xml:space="preserve"> </w:t>
      </w:r>
      <w:r w:rsidR="007F2B55" w:rsidRPr="002C31E0">
        <w:t>сформулирова</w:t>
      </w:r>
      <w:r w:rsidR="007F2B55">
        <w:t>л</w:t>
      </w:r>
      <w:r w:rsidRPr="002C31E0">
        <w:t xml:space="preserve">: «2 процента людей — думает, 3 процента — думает, что они думают, а 95 процентов людей лучше умрут, чем будут думать.» </w:t>
      </w:r>
    </w:p>
  </w:footnote>
  <w:footnote w:id="13">
    <w:p w:rsidR="007F2B55" w:rsidRDefault="007F2B55" w:rsidP="007F2B55">
      <w:pPr>
        <w:ind w:firstLine="284"/>
      </w:pPr>
      <w:r w:rsidRPr="002C31E0">
        <w:rPr>
          <w:rStyle w:val="a6"/>
          <w:sz w:val="20"/>
        </w:rPr>
        <w:footnoteRef/>
      </w:r>
      <w:r w:rsidRPr="002C31E0">
        <w:rPr>
          <w:sz w:val="20"/>
          <w:szCs w:val="20"/>
        </w:rPr>
        <w:t> Коллектив ВП СССР демонстрировал применение диалектики с первых своих шагов, а написал книгу «Диалектика и атеизм: две сути несовместны» через полтора десятилетия после начала своей деятельности.</w:t>
      </w:r>
      <w:r>
        <w:rPr>
          <w:sz w:val="20"/>
          <w:szCs w:val="20"/>
        </w:rPr>
        <w:t xml:space="preserve"> Всем заинтересованным рекомендуется перечитывать эту книгу хотя бы раз в год.</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581"/>
    <w:multiLevelType w:val="hybridMultilevel"/>
    <w:tmpl w:val="6F2C49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C3C0B42"/>
    <w:multiLevelType w:val="hybridMultilevel"/>
    <w:tmpl w:val="508EBEDE"/>
    <w:lvl w:ilvl="0" w:tplc="04190003">
      <w:start w:val="1"/>
      <w:numFmt w:val="bullet"/>
      <w:lvlText w:val="o"/>
      <w:lvlJc w:val="left"/>
      <w:pPr>
        <w:ind w:left="1004" w:hanging="360"/>
      </w:pPr>
      <w:rPr>
        <w:rFonts w:ascii="Courier New" w:hAnsi="Courier New" w:cs="Courier New"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DF77A0"/>
    <w:multiLevelType w:val="hybridMultilevel"/>
    <w:tmpl w:val="FCB8E7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35EF9"/>
    <w:multiLevelType w:val="hybridMultilevel"/>
    <w:tmpl w:val="5D8408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09F55C4"/>
    <w:multiLevelType w:val="hybridMultilevel"/>
    <w:tmpl w:val="9760CDD4"/>
    <w:lvl w:ilvl="0" w:tplc="200CC7F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866254A"/>
    <w:multiLevelType w:val="hybridMultilevel"/>
    <w:tmpl w:val="845C5E5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9B7CCA"/>
    <w:multiLevelType w:val="hybridMultilevel"/>
    <w:tmpl w:val="F4528E4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596734E"/>
    <w:multiLevelType w:val="hybridMultilevel"/>
    <w:tmpl w:val="A596EB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5A00B29"/>
    <w:multiLevelType w:val="hybridMultilevel"/>
    <w:tmpl w:val="B54CA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872D25"/>
    <w:multiLevelType w:val="hybridMultilevel"/>
    <w:tmpl w:val="1A1853B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C5A138D"/>
    <w:multiLevelType w:val="hybridMultilevel"/>
    <w:tmpl w:val="8C54E6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6FF5EBD"/>
    <w:multiLevelType w:val="hybridMultilevel"/>
    <w:tmpl w:val="9E442C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E8A44D4"/>
    <w:multiLevelType w:val="hybridMultilevel"/>
    <w:tmpl w:val="7DFC8A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35E0C2E"/>
    <w:multiLevelType w:val="hybridMultilevel"/>
    <w:tmpl w:val="0720BCD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16E03A2"/>
    <w:multiLevelType w:val="hybridMultilevel"/>
    <w:tmpl w:val="014612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536164C"/>
    <w:multiLevelType w:val="hybridMultilevel"/>
    <w:tmpl w:val="4E081B9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66E44AD"/>
    <w:multiLevelType w:val="hybridMultilevel"/>
    <w:tmpl w:val="BEB6E9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73CC2B2F"/>
    <w:multiLevelType w:val="hybridMultilevel"/>
    <w:tmpl w:val="8F06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0"/>
  </w:num>
  <w:num w:numId="5">
    <w:abstractNumId w:val="14"/>
  </w:num>
  <w:num w:numId="6">
    <w:abstractNumId w:val="4"/>
  </w:num>
  <w:num w:numId="7">
    <w:abstractNumId w:val="1"/>
  </w:num>
  <w:num w:numId="8">
    <w:abstractNumId w:val="6"/>
  </w:num>
  <w:num w:numId="9">
    <w:abstractNumId w:val="12"/>
  </w:num>
  <w:num w:numId="10">
    <w:abstractNumId w:val="16"/>
  </w:num>
  <w:num w:numId="11">
    <w:abstractNumId w:val="11"/>
  </w:num>
  <w:num w:numId="12">
    <w:abstractNumId w:val="7"/>
  </w:num>
  <w:num w:numId="13">
    <w:abstractNumId w:val="3"/>
  </w:num>
  <w:num w:numId="14">
    <w:abstractNumId w:val="5"/>
  </w:num>
  <w:num w:numId="15">
    <w:abstractNumId w:val="15"/>
  </w:num>
  <w:num w:numId="16">
    <w:abstractNumId w:val="8"/>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3"/>
  <w:defaultTabStop w:val="284"/>
  <w:characterSpacingControl w:val="doNotCompress"/>
  <w:savePreviewPicture/>
  <w:footnotePr>
    <w:footnote w:id="0"/>
    <w:footnote w:id="1"/>
  </w:footnotePr>
  <w:endnotePr>
    <w:endnote w:id="0"/>
    <w:endnote w:id="1"/>
  </w:endnotePr>
  <w:compat/>
  <w:rsids>
    <w:rsidRoot w:val="00963CF2"/>
    <w:rsid w:val="0001657D"/>
    <w:rsid w:val="00040657"/>
    <w:rsid w:val="000460C0"/>
    <w:rsid w:val="00054134"/>
    <w:rsid w:val="000608A5"/>
    <w:rsid w:val="00061464"/>
    <w:rsid w:val="00066B3E"/>
    <w:rsid w:val="000A2BE5"/>
    <w:rsid w:val="000A464D"/>
    <w:rsid w:val="000B0027"/>
    <w:rsid w:val="000B78F8"/>
    <w:rsid w:val="000D0E9D"/>
    <w:rsid w:val="000F0F9C"/>
    <w:rsid w:val="000F2E39"/>
    <w:rsid w:val="00120DCF"/>
    <w:rsid w:val="001418A4"/>
    <w:rsid w:val="00163253"/>
    <w:rsid w:val="00163588"/>
    <w:rsid w:val="001759E7"/>
    <w:rsid w:val="001A3EB7"/>
    <w:rsid w:val="001A6547"/>
    <w:rsid w:val="001C58C5"/>
    <w:rsid w:val="001D2753"/>
    <w:rsid w:val="001F20DC"/>
    <w:rsid w:val="00216D12"/>
    <w:rsid w:val="0022164E"/>
    <w:rsid w:val="0023410B"/>
    <w:rsid w:val="002371D2"/>
    <w:rsid w:val="0026437C"/>
    <w:rsid w:val="002B6F4F"/>
    <w:rsid w:val="002D07E6"/>
    <w:rsid w:val="002D7F58"/>
    <w:rsid w:val="002E7015"/>
    <w:rsid w:val="00342031"/>
    <w:rsid w:val="0035734F"/>
    <w:rsid w:val="00372489"/>
    <w:rsid w:val="00397C4F"/>
    <w:rsid w:val="003D4F34"/>
    <w:rsid w:val="003F3E83"/>
    <w:rsid w:val="0042333A"/>
    <w:rsid w:val="00426D33"/>
    <w:rsid w:val="004357BD"/>
    <w:rsid w:val="004A5D37"/>
    <w:rsid w:val="004B3CFD"/>
    <w:rsid w:val="004C24F2"/>
    <w:rsid w:val="004C5320"/>
    <w:rsid w:val="004D26E8"/>
    <w:rsid w:val="00507B5F"/>
    <w:rsid w:val="00517C30"/>
    <w:rsid w:val="00551081"/>
    <w:rsid w:val="0057227A"/>
    <w:rsid w:val="005F7861"/>
    <w:rsid w:val="005F7E00"/>
    <w:rsid w:val="006617FE"/>
    <w:rsid w:val="00676602"/>
    <w:rsid w:val="00686330"/>
    <w:rsid w:val="00695C45"/>
    <w:rsid w:val="006B26CF"/>
    <w:rsid w:val="006C1A96"/>
    <w:rsid w:val="006E058C"/>
    <w:rsid w:val="00707F5B"/>
    <w:rsid w:val="00723050"/>
    <w:rsid w:val="00731DD4"/>
    <w:rsid w:val="00752158"/>
    <w:rsid w:val="00774AFB"/>
    <w:rsid w:val="00795816"/>
    <w:rsid w:val="007959AA"/>
    <w:rsid w:val="007A0DFE"/>
    <w:rsid w:val="007B44BA"/>
    <w:rsid w:val="007E3620"/>
    <w:rsid w:val="007F26A6"/>
    <w:rsid w:val="007F2B55"/>
    <w:rsid w:val="007F5AE4"/>
    <w:rsid w:val="007F6C8F"/>
    <w:rsid w:val="00804E80"/>
    <w:rsid w:val="008321FD"/>
    <w:rsid w:val="00852BAF"/>
    <w:rsid w:val="00856F82"/>
    <w:rsid w:val="00865072"/>
    <w:rsid w:val="008804D3"/>
    <w:rsid w:val="00884989"/>
    <w:rsid w:val="008940A8"/>
    <w:rsid w:val="008A3BA3"/>
    <w:rsid w:val="008D49E2"/>
    <w:rsid w:val="008F2CB7"/>
    <w:rsid w:val="009276D4"/>
    <w:rsid w:val="0094060A"/>
    <w:rsid w:val="009638BB"/>
    <w:rsid w:val="00963CF2"/>
    <w:rsid w:val="00975E39"/>
    <w:rsid w:val="00992910"/>
    <w:rsid w:val="009A00C6"/>
    <w:rsid w:val="009E02E2"/>
    <w:rsid w:val="009E07AA"/>
    <w:rsid w:val="009F0C97"/>
    <w:rsid w:val="00A009C2"/>
    <w:rsid w:val="00A01161"/>
    <w:rsid w:val="00A33CFE"/>
    <w:rsid w:val="00A42DA9"/>
    <w:rsid w:val="00A518DB"/>
    <w:rsid w:val="00A55FFB"/>
    <w:rsid w:val="00A6672C"/>
    <w:rsid w:val="00A70823"/>
    <w:rsid w:val="00A72E23"/>
    <w:rsid w:val="00A73F83"/>
    <w:rsid w:val="00A863FB"/>
    <w:rsid w:val="00A917D8"/>
    <w:rsid w:val="00AB281C"/>
    <w:rsid w:val="00AB396B"/>
    <w:rsid w:val="00AC6025"/>
    <w:rsid w:val="00AD0501"/>
    <w:rsid w:val="00AD7419"/>
    <w:rsid w:val="00AE2F59"/>
    <w:rsid w:val="00B22FB7"/>
    <w:rsid w:val="00B23050"/>
    <w:rsid w:val="00B23172"/>
    <w:rsid w:val="00B3420E"/>
    <w:rsid w:val="00B524CE"/>
    <w:rsid w:val="00B71305"/>
    <w:rsid w:val="00B722A5"/>
    <w:rsid w:val="00B744CF"/>
    <w:rsid w:val="00B8418B"/>
    <w:rsid w:val="00B917AC"/>
    <w:rsid w:val="00BC6237"/>
    <w:rsid w:val="00BF7CED"/>
    <w:rsid w:val="00C0258A"/>
    <w:rsid w:val="00C06A3B"/>
    <w:rsid w:val="00C3329B"/>
    <w:rsid w:val="00C35A4E"/>
    <w:rsid w:val="00C37588"/>
    <w:rsid w:val="00C52030"/>
    <w:rsid w:val="00C66040"/>
    <w:rsid w:val="00C66734"/>
    <w:rsid w:val="00C9000F"/>
    <w:rsid w:val="00D00657"/>
    <w:rsid w:val="00D31C71"/>
    <w:rsid w:val="00D46483"/>
    <w:rsid w:val="00D525BD"/>
    <w:rsid w:val="00D57CDA"/>
    <w:rsid w:val="00D57E9C"/>
    <w:rsid w:val="00D94D32"/>
    <w:rsid w:val="00DB72A4"/>
    <w:rsid w:val="00DD00D7"/>
    <w:rsid w:val="00DE3938"/>
    <w:rsid w:val="00E07656"/>
    <w:rsid w:val="00E27252"/>
    <w:rsid w:val="00E6162C"/>
    <w:rsid w:val="00E73B10"/>
    <w:rsid w:val="00E75E50"/>
    <w:rsid w:val="00E81A97"/>
    <w:rsid w:val="00E87822"/>
    <w:rsid w:val="00E922C3"/>
    <w:rsid w:val="00EA1563"/>
    <w:rsid w:val="00EA7B1A"/>
    <w:rsid w:val="00F11EE4"/>
    <w:rsid w:val="00F24C99"/>
    <w:rsid w:val="00F373A1"/>
    <w:rsid w:val="00F405A2"/>
    <w:rsid w:val="00F536E9"/>
    <w:rsid w:val="00F55D75"/>
    <w:rsid w:val="00F609E4"/>
    <w:rsid w:val="00F70D2E"/>
    <w:rsid w:val="00F733D3"/>
    <w:rsid w:val="00F90D46"/>
    <w:rsid w:val="00FB7FD2"/>
    <w:rsid w:val="00FC2E6E"/>
    <w:rsid w:val="00FC4C07"/>
    <w:rsid w:val="00FF4C90"/>
    <w:rsid w:val="00FF5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F2"/>
    <w:pPr>
      <w:tabs>
        <w:tab w:val="left" w:pos="284"/>
      </w:tabs>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CF2"/>
    <w:pPr>
      <w:ind w:left="720"/>
      <w:contextualSpacing/>
    </w:pPr>
  </w:style>
  <w:style w:type="paragraph" w:styleId="a4">
    <w:name w:val="footnote text"/>
    <w:aliases w:val="Текст сноски Знак1,Текст сноски Знак Знак1,Текст сноски Знак1 Знак Знак,Текст сноски Знак Знак Знак Знак,Знак Знак Знак Знак1 Знак,Знак Знак Знак Знак Знак Знак,Знак Знак Знак Знак2 Знак,Текст сноски Знак1 Знак2 Знак"/>
    <w:basedOn w:val="a"/>
    <w:link w:val="a5"/>
    <w:uiPriority w:val="99"/>
    <w:unhideWhenUsed/>
    <w:rsid w:val="00963CF2"/>
    <w:rPr>
      <w:sz w:val="20"/>
      <w:szCs w:val="20"/>
    </w:rPr>
  </w:style>
  <w:style w:type="character" w:customStyle="1" w:styleId="a5">
    <w:name w:val="Текст сноски Знак"/>
    <w:aliases w:val="Текст сноски Знак1 Знак,Текст сноски Знак Знак1 Знак,Текст сноски Знак1 Знак Знак Знак,Текст сноски Знак Знак Знак Знак Знак,Знак Знак Знак Знак1 Знак Знак,Знак Знак Знак Знак Знак Знак Знак,Знак Знак Знак Знак2 Знак Знак"/>
    <w:basedOn w:val="a0"/>
    <w:link w:val="a4"/>
    <w:uiPriority w:val="99"/>
    <w:rsid w:val="00963CF2"/>
    <w:rPr>
      <w:rFonts w:ascii="Times New Roman" w:hAnsi="Times New Roman"/>
      <w:sz w:val="20"/>
      <w:szCs w:val="20"/>
    </w:rPr>
  </w:style>
  <w:style w:type="character" w:styleId="a6">
    <w:name w:val="footnote reference"/>
    <w:basedOn w:val="a0"/>
    <w:uiPriority w:val="99"/>
    <w:semiHidden/>
    <w:unhideWhenUsed/>
    <w:rsid w:val="00963CF2"/>
    <w:rPr>
      <w:vertAlign w:val="superscript"/>
    </w:rPr>
  </w:style>
  <w:style w:type="paragraph" w:styleId="a7">
    <w:name w:val="Plain Text"/>
    <w:aliases w:val="Текст Знак1,Текст Знак1 Знак Знак1,Текст Знак Знак Знак Знак,Текст Знак1 Знак Знак1 Знак Знак,Текст Знак Знак Знак Знак Знак Знак,Текст Знак1 Знак Знак1 Знак Знак Знак Знак1,Текст Знак Знак Знак Знак Знак Знак Знак Знак1,Текст Знак3"/>
    <w:basedOn w:val="a"/>
    <w:link w:val="2"/>
    <w:rsid w:val="00963CF2"/>
    <w:pPr>
      <w:tabs>
        <w:tab w:val="clear" w:pos="284"/>
      </w:tabs>
      <w:overflowPunct w:val="0"/>
      <w:autoSpaceDE w:val="0"/>
      <w:autoSpaceDN w:val="0"/>
      <w:adjustRightInd w:val="0"/>
      <w:textAlignment w:val="baseline"/>
    </w:pPr>
    <w:rPr>
      <w:rFonts w:eastAsia="Times New Roman" w:cs="Times New Roman"/>
      <w:sz w:val="24"/>
      <w:szCs w:val="20"/>
      <w:lang w:eastAsia="ru-RU"/>
    </w:rPr>
  </w:style>
  <w:style w:type="character" w:customStyle="1" w:styleId="a8">
    <w:name w:val="Текст Знак"/>
    <w:basedOn w:val="a0"/>
    <w:link w:val="a7"/>
    <w:uiPriority w:val="99"/>
    <w:semiHidden/>
    <w:rsid w:val="00963CF2"/>
    <w:rPr>
      <w:rFonts w:ascii="Consolas" w:hAnsi="Consolas"/>
      <w:sz w:val="21"/>
      <w:szCs w:val="21"/>
    </w:rPr>
  </w:style>
  <w:style w:type="character" w:customStyle="1" w:styleId="2">
    <w:name w:val="Текст Знак2"/>
    <w:aliases w:val="Текст Знак1 Знак,Текст Знак1 Знак Знак1 Знак,Текст Знак Знак Знак Знак Знак,Текст Знак1 Знак Знак1 Знак Знак Знак,Текст Знак Знак Знак Знак Знак Знак Знак,Текст Знак1 Знак Знак1 Знак Знак Знак Знак1 Знак,Текст Знак3 Знак"/>
    <w:link w:val="a7"/>
    <w:rsid w:val="00963CF2"/>
    <w:rPr>
      <w:rFonts w:ascii="Times New Roman" w:eastAsia="Times New Roman" w:hAnsi="Times New Roman" w:cs="Times New Roman"/>
      <w:sz w:val="24"/>
      <w:szCs w:val="20"/>
      <w:lang w:eastAsia="ru-RU"/>
    </w:rPr>
  </w:style>
  <w:style w:type="paragraph" w:styleId="a9">
    <w:name w:val="Normal (Web)"/>
    <w:basedOn w:val="a"/>
    <w:uiPriority w:val="99"/>
    <w:unhideWhenUsed/>
    <w:rsid w:val="00963CF2"/>
    <w:pPr>
      <w:tabs>
        <w:tab w:val="clear" w:pos="284"/>
      </w:tabs>
      <w:spacing w:before="100" w:beforeAutospacing="1" w:after="100" w:afterAutospacing="1"/>
    </w:pPr>
    <w:rPr>
      <w:rFonts w:eastAsia="Times New Roman" w:cs="Times New Roman"/>
      <w:sz w:val="24"/>
      <w:szCs w:val="24"/>
      <w:lang w:eastAsia="ru-RU"/>
    </w:rPr>
  </w:style>
  <w:style w:type="paragraph" w:customStyle="1" w:styleId="aa">
    <w:name w:val="Текст вставки"/>
    <w:basedOn w:val="a7"/>
    <w:rsid w:val="00963CF2"/>
    <w:pPr>
      <w:spacing w:line="220" w:lineRule="exact"/>
      <w:ind w:firstLine="340"/>
    </w:pPr>
    <w:rPr>
      <w:rFonts w:ascii="Academy" w:hAnsi="Academy"/>
      <w:sz w:val="22"/>
    </w:rPr>
  </w:style>
  <w:style w:type="character" w:styleId="ab">
    <w:name w:val="Hyperlink"/>
    <w:basedOn w:val="a0"/>
    <w:uiPriority w:val="99"/>
    <w:unhideWhenUsed/>
    <w:rsid w:val="00F536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ftershock.news/?q=node/1410712" TargetMode="External"/><Relationship Id="rId4" Type="http://schemas.openxmlformats.org/officeDocument/2006/relationships/settings" Target="settings.xml"/><Relationship Id="rId9" Type="http://schemas.openxmlformats.org/officeDocument/2006/relationships/hyperlink" Target="https://www.planet-kob.ru/articles/10499/vospitanie-dialektik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slov.ru/pers/pe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D97B-D6B3-44C3-8954-4AE51C32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1695</Words>
  <Characters>9665</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«Евгений Онегин в кабинете»</vt:lpstr>
    </vt:vector>
  </TitlesOfParts>
  <Company/>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2024-08-12T15:38:00Z</dcterms:created>
  <dcterms:modified xsi:type="dcterms:W3CDTF">2024-08-14T09:22:00Z</dcterms:modified>
</cp:coreProperties>
</file>